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05760B91" w:rsidR="00A7162A" w:rsidRPr="00DC2B9C" w:rsidRDefault="001B46E4" w:rsidP="00DC2B9C">
      <w:pPr>
        <w:spacing w:after="120" w:line="276" w:lineRule="auto"/>
        <w:rPr>
          <w:rFonts w:ascii="Segoe UI" w:eastAsia="Segoe UI" w:hAnsi="Segoe UI" w:cs="Segoe UI"/>
          <w:b/>
          <w:bCs/>
          <w:color w:val="FFFFFF" w:themeColor="background1"/>
          <w:sz w:val="22"/>
        </w:rPr>
      </w:pPr>
      <w:r w:rsidRPr="00DC2B9C">
        <w:rPr>
          <w:rFonts w:ascii="Segoe UI" w:eastAsia="Segoe UI" w:hAnsi="Segoe UI" w:cs="Segoe UI"/>
          <w:b/>
          <w:bCs/>
          <w:caps/>
          <w:color w:val="224B5A"/>
          <w:sz w:val="68"/>
          <w:szCs w:val="68"/>
        </w:rPr>
        <w:t>Bæredygtig opsendelse</w:t>
      </w:r>
    </w:p>
    <w:tbl>
      <w:tblPr>
        <w:tblStyle w:val="Tabel-Gitter"/>
        <w:tblpPr w:leftFromText="141" w:rightFromText="141" w:vertAnchor="text" w:horzAnchor="margin" w:tblpY="194"/>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7AFB5"/>
        <w:tblCellMar>
          <w:top w:w="85" w:type="dxa"/>
          <w:left w:w="142" w:type="dxa"/>
          <w:bottom w:w="113" w:type="dxa"/>
          <w:right w:w="142" w:type="dxa"/>
        </w:tblCellMar>
        <w:tblLook w:val="04A0" w:firstRow="1" w:lastRow="0" w:firstColumn="1" w:lastColumn="0" w:noHBand="0" w:noVBand="1"/>
      </w:tblPr>
      <w:tblGrid>
        <w:gridCol w:w="9750"/>
      </w:tblGrid>
      <w:tr w:rsidR="007C6F40" w:rsidRPr="00DC2B9C" w14:paraId="068F6981" w14:textId="77777777" w:rsidTr="00A5670B">
        <w:tc>
          <w:tcPr>
            <w:tcW w:w="9750" w:type="dxa"/>
            <w:shd w:val="clear" w:color="auto" w:fill="37AFB5"/>
          </w:tcPr>
          <w:p w14:paraId="22CF5227" w14:textId="00A4B39C" w:rsidR="007C6F40" w:rsidRPr="00DC2B9C" w:rsidRDefault="664471B6" w:rsidP="00DC2B9C">
            <w:pPr>
              <w:tabs>
                <w:tab w:val="right" w:pos="9214"/>
              </w:tabs>
              <w:spacing w:after="0" w:line="276" w:lineRule="auto"/>
              <w:rPr>
                <w:rFonts w:ascii="Segoe UI" w:eastAsia="Segoe UI" w:hAnsi="Segoe UI" w:cs="Segoe UI"/>
                <w:b/>
                <w:bCs/>
                <w:color w:val="FFFFFF" w:themeColor="background1"/>
                <w:sz w:val="22"/>
                <w:szCs w:val="22"/>
              </w:rPr>
            </w:pPr>
            <w:bookmarkStart w:id="0" w:name="_Hlk202776062"/>
            <w:r w:rsidRPr="00DC2B9C">
              <w:rPr>
                <w:rFonts w:ascii="Segoe UI" w:eastAsia="Segoe UI" w:hAnsi="Segoe UI" w:cs="Segoe UI"/>
                <w:b/>
                <w:bCs/>
                <w:color w:val="FFFFFF" w:themeColor="background1"/>
                <w:sz w:val="22"/>
                <w:szCs w:val="22"/>
              </w:rPr>
              <w:t xml:space="preserve">Et inspirationsforløb til </w:t>
            </w:r>
            <w:r w:rsidR="001B46E4" w:rsidRPr="00DC2B9C">
              <w:rPr>
                <w:rFonts w:ascii="Segoe UI" w:eastAsia="Segoe UI" w:hAnsi="Segoe UI" w:cs="Segoe UI"/>
                <w:b/>
                <w:bCs/>
                <w:color w:val="FFFFFF" w:themeColor="background1"/>
                <w:sz w:val="22"/>
                <w:szCs w:val="22"/>
              </w:rPr>
              <w:t xml:space="preserve">fysik </w:t>
            </w:r>
            <w:r w:rsidR="001B46E4" w:rsidRPr="006C7F47">
              <w:rPr>
                <w:rFonts w:ascii="Segoe UI" w:eastAsia="Segoe UI" w:hAnsi="Segoe UI" w:cs="Segoe UI"/>
                <w:b/>
                <w:bCs/>
                <w:color w:val="FFFFFF"/>
                <w:sz w:val="22"/>
                <w:szCs w:val="22"/>
              </w:rPr>
              <w:t xml:space="preserve">B                              </w:t>
            </w:r>
            <w:r w:rsidR="001B46E4" w:rsidRPr="006C7F47">
              <w:rPr>
                <w:rStyle w:val="cf01"/>
                <w:color w:val="FFFFFF"/>
                <w:sz w:val="22"/>
                <w:szCs w:val="22"/>
              </w:rPr>
              <w:t xml:space="preserve">                      </w:t>
            </w:r>
            <w:r w:rsidRPr="006C7F47">
              <w:rPr>
                <w:rStyle w:val="cf01"/>
                <w:color w:val="FFFFFF"/>
                <w:sz w:val="22"/>
                <w:szCs w:val="22"/>
              </w:rPr>
              <w:t xml:space="preserve">                 </w:t>
            </w:r>
            <w:r w:rsidR="55611FCB" w:rsidRPr="006C7F47">
              <w:rPr>
                <w:rStyle w:val="cf01"/>
                <w:color w:val="FFFFFF"/>
                <w:sz w:val="22"/>
                <w:szCs w:val="22"/>
              </w:rPr>
              <w:t xml:space="preserve">   </w:t>
            </w:r>
            <w:r w:rsidR="006C7F47">
              <w:rPr>
                <w:rStyle w:val="cf01"/>
                <w:color w:val="FFFFFF"/>
                <w:sz w:val="22"/>
                <w:szCs w:val="22"/>
              </w:rPr>
              <w:t xml:space="preserve">         </w:t>
            </w:r>
            <w:r w:rsidR="006C7F47" w:rsidRPr="006C7F47">
              <w:rPr>
                <w:rStyle w:val="cf01"/>
                <w:b/>
                <w:bCs/>
                <w:color w:val="FFFFFF"/>
                <w:sz w:val="22"/>
                <w:szCs w:val="22"/>
              </w:rPr>
              <w:t>Elevopgaven</w:t>
            </w:r>
          </w:p>
        </w:tc>
      </w:tr>
      <w:bookmarkEnd w:id="0"/>
    </w:tbl>
    <w:p w14:paraId="1D02132E" w14:textId="77777777" w:rsidR="00150997" w:rsidRPr="00DC2B9C" w:rsidRDefault="00150997" w:rsidP="00DC2B9C">
      <w:pPr>
        <w:spacing w:after="120" w:line="276" w:lineRule="auto"/>
        <w:rPr>
          <w:rFonts w:ascii="Segoe UI" w:eastAsia="Segoe UI" w:hAnsi="Segoe UI" w:cs="Segoe UI"/>
          <w:b/>
          <w:bCs/>
          <w:color w:val="224B5A"/>
          <w:sz w:val="22"/>
        </w:rPr>
      </w:pPr>
    </w:p>
    <w:p w14:paraId="5E424040" w14:textId="60CEE510" w:rsidR="00B4196D" w:rsidRPr="00B4196D" w:rsidRDefault="00A5670B" w:rsidP="00B4196D">
      <w:pPr>
        <w:pStyle w:val="paragraph"/>
        <w:spacing w:after="120" w:line="276" w:lineRule="auto"/>
        <w:textAlignment w:val="baseline"/>
        <w:rPr>
          <w:rFonts w:ascii="Segoe UI" w:eastAsia="Segoe UI" w:hAnsi="Segoe UI" w:cs="Segoe UI"/>
          <w:sz w:val="22"/>
        </w:rPr>
      </w:pPr>
      <w:r>
        <w:rPr>
          <w:rStyle w:val="normaltextrun"/>
          <w:rFonts w:ascii="Segoe UI" w:eastAsia="Segoe UI" w:hAnsi="Segoe UI" w:cs="Segoe UI"/>
          <w:b/>
          <w:bCs/>
          <w:caps/>
          <w:color w:val="224B5A"/>
          <w:sz w:val="22"/>
          <w:szCs w:val="22"/>
        </w:rPr>
        <w:t>P</w:t>
      </w:r>
      <w:r w:rsidR="766217F7" w:rsidRPr="00DC2B9C">
        <w:rPr>
          <w:rStyle w:val="normaltextrun"/>
          <w:rFonts w:ascii="Segoe UI" w:eastAsia="Segoe UI" w:hAnsi="Segoe UI" w:cs="Segoe UI"/>
          <w:b/>
          <w:bCs/>
          <w:caps/>
          <w:color w:val="224B5A"/>
          <w:sz w:val="22"/>
          <w:szCs w:val="22"/>
        </w:rPr>
        <w:t>ROBLEM</w:t>
      </w:r>
      <w:r w:rsidR="00247CE0">
        <w:rPr>
          <w:rStyle w:val="normaltextrun"/>
          <w:rFonts w:ascii="Segoe UI" w:eastAsia="Segoe UI" w:hAnsi="Segoe UI" w:cs="Segoe UI"/>
          <w:b/>
          <w:bCs/>
          <w:caps/>
          <w:color w:val="224B5A"/>
          <w:sz w:val="22"/>
          <w:szCs w:val="22"/>
        </w:rPr>
        <w:br/>
      </w:r>
      <w:r w:rsidR="00347D36" w:rsidRPr="00347D36">
        <w:rPr>
          <w:rFonts w:ascii="Segoe UI" w:eastAsia="Segoe UI" w:hAnsi="Segoe UI" w:cs="Segoe UI"/>
          <w:sz w:val="22"/>
          <w:szCs w:val="22"/>
          <w:lang w:eastAsia="en-US"/>
        </w:rPr>
        <w:t xml:space="preserve">Rumfart er i dag stærkt afhængig af raketbrændstoffer, der udleder store mængder CO₂ og belaster klimaet. Samtidig er der et voksende behov for at sende satellitter i kredsløb, hvilket kræver meget energi og høj pålidelighed. Udfordringen er derfor at finde en måde at nå Low Earth </w:t>
      </w:r>
      <w:proofErr w:type="spellStart"/>
      <w:r w:rsidR="00347D36" w:rsidRPr="00347D36">
        <w:rPr>
          <w:rFonts w:ascii="Segoe UI" w:eastAsia="Segoe UI" w:hAnsi="Segoe UI" w:cs="Segoe UI"/>
          <w:sz w:val="22"/>
          <w:szCs w:val="22"/>
          <w:lang w:eastAsia="en-US"/>
        </w:rPr>
        <w:t>Orbit</w:t>
      </w:r>
      <w:proofErr w:type="spellEnd"/>
      <w:r w:rsidR="00347D36" w:rsidRPr="00347D36">
        <w:rPr>
          <w:rFonts w:ascii="Segoe UI" w:eastAsia="Segoe UI" w:hAnsi="Segoe UI" w:cs="Segoe UI"/>
          <w:sz w:val="22"/>
          <w:szCs w:val="22"/>
          <w:lang w:eastAsia="en-US"/>
        </w:rPr>
        <w:t xml:space="preserve"> med langt lavere miljøaftryk – uden at gå på kompromis med kapacitet, sikkerhed og funktion.</w:t>
      </w:r>
      <w:r w:rsidR="00247CE0">
        <w:rPr>
          <w:rFonts w:ascii="Segoe UI" w:eastAsia="Segoe UI" w:hAnsi="Segoe UI" w:cs="Segoe UI"/>
          <w:b/>
          <w:bCs/>
          <w:caps/>
          <w:color w:val="224B5A"/>
          <w:sz w:val="22"/>
          <w:szCs w:val="22"/>
        </w:rPr>
        <w:br/>
      </w:r>
      <w:r w:rsidR="00247CE0">
        <w:rPr>
          <w:rFonts w:ascii="Segoe UI" w:eastAsia="Segoe UI" w:hAnsi="Segoe UI" w:cs="Segoe UI"/>
          <w:b/>
          <w:bCs/>
          <w:caps/>
          <w:color w:val="224B5A"/>
          <w:sz w:val="22"/>
          <w:szCs w:val="22"/>
        </w:rPr>
        <w:br/>
      </w:r>
      <w:r w:rsidR="766217F7" w:rsidRPr="00DC2B9C">
        <w:rPr>
          <w:rStyle w:val="normaltextrun"/>
          <w:rFonts w:ascii="Segoe UI" w:eastAsia="Segoe UI" w:hAnsi="Segoe UI" w:cs="Segoe UI"/>
          <w:b/>
          <w:bCs/>
          <w:caps/>
          <w:color w:val="224B5A"/>
          <w:sz w:val="22"/>
          <w:szCs w:val="22"/>
        </w:rPr>
        <w:t>NARRATIV</w:t>
      </w:r>
      <w:r w:rsidR="00247CE0">
        <w:rPr>
          <w:rStyle w:val="normaltextrun"/>
          <w:rFonts w:ascii="Segoe UI" w:eastAsia="Segoe UI" w:hAnsi="Segoe UI" w:cs="Segoe UI"/>
          <w:b/>
          <w:bCs/>
          <w:caps/>
          <w:color w:val="224B5A"/>
          <w:sz w:val="22"/>
          <w:szCs w:val="22"/>
        </w:rPr>
        <w:br/>
      </w:r>
      <w:r w:rsidR="00B4196D" w:rsidRPr="00B4196D">
        <w:rPr>
          <w:rFonts w:ascii="Segoe UI" w:eastAsia="Segoe UI" w:hAnsi="Segoe UI" w:cs="Segoe UI"/>
          <w:sz w:val="22"/>
        </w:rPr>
        <w:t xml:space="preserve">I en fremtid, hvor menneskeheden afhænger mere end nogensinde af satellitter til kommunikation, overvågning og forskning, står vi over for en udfordring. Hver gang en raket letter fra jordens overflade, bærer den ikke kun en nyttelast mod himlen, men også en tung miljømæssig byrde. Traditionelle raketbrændstoffer frigiver store mængder CO₂ og truer med at gøre vores fremskridt i rummet til en belastning for planeten. </w:t>
      </w:r>
      <w:proofErr w:type="spellStart"/>
      <w:r w:rsidR="00B4196D" w:rsidRPr="00B4196D">
        <w:rPr>
          <w:rFonts w:ascii="Segoe UI" w:eastAsia="Segoe UI" w:hAnsi="Segoe UI" w:cs="Segoe UI"/>
          <w:sz w:val="22"/>
        </w:rPr>
        <w:t>SpaceX</w:t>
      </w:r>
      <w:proofErr w:type="spellEnd"/>
      <w:r w:rsidR="00B4196D" w:rsidRPr="00B4196D">
        <w:rPr>
          <w:rFonts w:ascii="Segoe UI" w:eastAsia="Segoe UI" w:hAnsi="Segoe UI" w:cs="Segoe UI"/>
          <w:sz w:val="22"/>
        </w:rPr>
        <w:t xml:space="preserve"> erkender, at udforskning af rummet og bæredygtighed ikke kan være modsætninger. De skal være partnere.</w:t>
      </w:r>
    </w:p>
    <w:p w14:paraId="2EA7BEE1" w14:textId="77777777" w:rsidR="00B4196D" w:rsidRPr="00B4196D" w:rsidRDefault="00B4196D" w:rsidP="00B4196D">
      <w:pPr>
        <w:pStyle w:val="paragraph"/>
        <w:spacing w:before="0" w:beforeAutospacing="0" w:after="120" w:afterAutospacing="0" w:line="276" w:lineRule="auto"/>
        <w:textAlignment w:val="baseline"/>
        <w:rPr>
          <w:rFonts w:ascii="Segoe UI" w:eastAsia="Segoe UI" w:hAnsi="Segoe UI" w:cs="Segoe UI"/>
          <w:sz w:val="22"/>
        </w:rPr>
      </w:pPr>
      <w:r w:rsidRPr="00B4196D">
        <w:rPr>
          <w:rFonts w:ascii="Segoe UI" w:eastAsia="Segoe UI" w:hAnsi="Segoe UI" w:cs="Segoe UI"/>
          <w:sz w:val="22"/>
        </w:rPr>
        <w:t xml:space="preserve">Hvordan kan vi reducere afhængigheden af konventionelt raketbrændstof, samtidig med at vi bevarer kapaciteten til at sende satellitter til Low Earth </w:t>
      </w:r>
      <w:proofErr w:type="spellStart"/>
      <w:r w:rsidRPr="00B4196D">
        <w:rPr>
          <w:rFonts w:ascii="Segoe UI" w:eastAsia="Segoe UI" w:hAnsi="Segoe UI" w:cs="Segoe UI"/>
          <w:sz w:val="22"/>
        </w:rPr>
        <w:t>Orbit</w:t>
      </w:r>
      <w:proofErr w:type="spellEnd"/>
      <w:r w:rsidRPr="00B4196D">
        <w:rPr>
          <w:rFonts w:ascii="Segoe UI" w:eastAsia="Segoe UI" w:hAnsi="Segoe UI" w:cs="Segoe UI"/>
          <w:sz w:val="22"/>
        </w:rPr>
        <w:t xml:space="preserve"> (LEO) ved en højde på 400 km? Er det muligt at opnå det samme mål med mindre energi, smartere teknologi og en grønnere tilgang? Hvis vi ikke løser dette problem, kan konsekvenserne være store: øget CO₂-udledning, klimaforandringer og en forværret global opfattelse af rumfart som en miljøsynder.</w:t>
      </w: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003809FD" w:rsidRPr="00DC2B9C" w14:paraId="0D524AE5" w14:textId="77777777" w:rsidTr="67113C88">
        <w:tc>
          <w:tcPr>
            <w:tcW w:w="9628" w:type="dxa"/>
          </w:tcPr>
          <w:p w14:paraId="205A917A" w14:textId="7DB5DF43" w:rsidR="003809FD" w:rsidRPr="00DC2B9C" w:rsidRDefault="766217F7" w:rsidP="00DC2B9C">
            <w:pPr>
              <w:spacing w:after="120" w:line="276" w:lineRule="auto"/>
              <w:rPr>
                <w:rFonts w:ascii="Segoe UI" w:eastAsia="Segoe UI" w:hAnsi="Segoe UI" w:cs="Segoe UI"/>
                <w:sz w:val="22"/>
                <w:szCs w:val="22"/>
              </w:rPr>
            </w:pPr>
            <w:r w:rsidRPr="00DC2B9C">
              <w:rPr>
                <w:rFonts w:ascii="Segoe UI" w:eastAsia="Segoe UI" w:hAnsi="Segoe UI" w:cs="Segoe UI"/>
                <w:b/>
                <w:bCs/>
                <w:color w:val="224B5A"/>
                <w:sz w:val="22"/>
                <w:szCs w:val="22"/>
              </w:rPr>
              <w:t>UDFORDRING</w:t>
            </w:r>
            <w:r w:rsidR="0F7810C9" w:rsidRPr="00DC2B9C">
              <w:rPr>
                <w:rFonts w:ascii="Segoe UI" w:eastAsia="Segoe UI" w:hAnsi="Segoe UI" w:cs="Segoe UI"/>
                <w:b/>
                <w:bCs/>
                <w:color w:val="224B5A"/>
                <w:sz w:val="22"/>
                <w:szCs w:val="22"/>
              </w:rPr>
              <w:t xml:space="preserve"> </w:t>
            </w:r>
          </w:p>
          <w:p w14:paraId="63C44253" w14:textId="77777777" w:rsidR="00C45336" w:rsidRPr="00C45336" w:rsidRDefault="00C45336" w:rsidP="00C45336">
            <w:pPr>
              <w:spacing w:after="120" w:line="276" w:lineRule="auto"/>
              <w:rPr>
                <w:rFonts w:ascii="Segoe UI" w:eastAsia="Segoe UI" w:hAnsi="Segoe UI" w:cs="Segoe UI"/>
                <w:sz w:val="22"/>
              </w:rPr>
            </w:pPr>
            <w:proofErr w:type="spellStart"/>
            <w:r w:rsidRPr="00C45336">
              <w:rPr>
                <w:rFonts w:ascii="Segoe UI" w:eastAsia="Segoe UI" w:hAnsi="Segoe UI" w:cs="Segoe UI"/>
                <w:sz w:val="22"/>
              </w:rPr>
              <w:t>SpaceX</w:t>
            </w:r>
            <w:proofErr w:type="spellEnd"/>
            <w:r w:rsidRPr="00C45336">
              <w:rPr>
                <w:rFonts w:ascii="Segoe UI" w:eastAsia="Segoe UI" w:hAnsi="Segoe UI" w:cs="Segoe UI"/>
                <w:sz w:val="22"/>
              </w:rPr>
              <w:t xml:space="preserve">’ direktør har besluttet at nedsætte en arbejdsgruppe bestående af rumforskere og -ingeniører (jer), som skal undersøge, om det er muligt at opsende kommende </w:t>
            </w:r>
            <w:proofErr w:type="spellStart"/>
            <w:r w:rsidRPr="00C45336">
              <w:rPr>
                <w:rFonts w:ascii="Segoe UI" w:eastAsia="Segoe UI" w:hAnsi="Segoe UI" w:cs="Segoe UI"/>
                <w:sz w:val="22"/>
              </w:rPr>
              <w:t>Starlink</w:t>
            </w:r>
            <w:proofErr w:type="spellEnd"/>
            <w:r w:rsidRPr="00C45336">
              <w:rPr>
                <w:rFonts w:ascii="Segoe UI" w:eastAsia="Segoe UI" w:hAnsi="Segoe UI" w:cs="Segoe UI"/>
                <w:sz w:val="22"/>
              </w:rPr>
              <w:t>-satellitter ved hjælp af en fjederbaseret affyringsmekanisme.</w:t>
            </w:r>
          </w:p>
          <w:p w14:paraId="7B3167E1" w14:textId="77777777" w:rsidR="00C45336" w:rsidRPr="00C45336" w:rsidRDefault="00C45336" w:rsidP="00C45336">
            <w:pPr>
              <w:spacing w:after="120" w:line="276" w:lineRule="auto"/>
              <w:rPr>
                <w:rFonts w:ascii="Segoe UI" w:eastAsia="Segoe UI" w:hAnsi="Segoe UI" w:cs="Segoe UI"/>
                <w:sz w:val="22"/>
              </w:rPr>
            </w:pPr>
            <w:r w:rsidRPr="00C45336">
              <w:rPr>
                <w:rFonts w:ascii="Segoe UI" w:eastAsia="Segoe UI" w:hAnsi="Segoe UI" w:cs="Segoe UI"/>
                <w:sz w:val="22"/>
              </w:rPr>
              <w:t>I indser, at når objekter sendes i kredsløb, er der i princippet tale om et ”skråt kast” med et objekt, der aldrig når tilbage til Jorden. I vælger derfor at tilføre al energien allerede ved affyring i stedet for over længere tid, som det sker ved klassisk raketfremdrift.</w:t>
            </w:r>
          </w:p>
          <w:p w14:paraId="316B1B00" w14:textId="44BE1F2E" w:rsidR="00C45336" w:rsidRPr="00C45336" w:rsidRDefault="00C45336" w:rsidP="00C45336">
            <w:pPr>
              <w:spacing w:after="120" w:line="276" w:lineRule="auto"/>
              <w:rPr>
                <w:rFonts w:ascii="Segoe UI" w:eastAsia="Segoe UI" w:hAnsi="Segoe UI" w:cs="Segoe UI"/>
                <w:sz w:val="22"/>
              </w:rPr>
            </w:pPr>
            <w:r w:rsidRPr="00C45336">
              <w:rPr>
                <w:rFonts w:ascii="Segoe UI" w:eastAsia="Segoe UI" w:hAnsi="Segoe UI" w:cs="Segoe UI"/>
                <w:sz w:val="22"/>
              </w:rPr>
              <w:t xml:space="preserve">Jeres opgave er at udvikle en prototype på en katapult, kanon eller affyringsrampe, der ved hjælp af ballistiske principper (skråt kast) kan opskaleres til et apparat, som kan sende et objekt i </w:t>
            </w:r>
            <w:r w:rsidRPr="00C45336">
              <w:rPr>
                <w:rFonts w:ascii="Segoe UI" w:eastAsia="Segoe UI" w:hAnsi="Segoe UI" w:cs="Segoe UI"/>
                <w:sz w:val="22"/>
              </w:rPr>
              <w:lastRenderedPageBreak/>
              <w:t>kredsløb om Jorden i 400 km højde uden brug af raketmotorer. For at opnå et stabilt kredsløb kræves en vandret hastighed på 7 700 m/s. Den færdige prototype udgør jeres produkt i engineering</w:t>
            </w:r>
            <w:r>
              <w:rPr>
                <w:rFonts w:ascii="Segoe UI" w:eastAsia="Segoe UI" w:hAnsi="Segoe UI" w:cs="Segoe UI"/>
                <w:sz w:val="22"/>
              </w:rPr>
              <w:t>-</w:t>
            </w:r>
            <w:r w:rsidRPr="00C45336">
              <w:rPr>
                <w:rFonts w:ascii="Segoe UI" w:eastAsia="Segoe UI" w:hAnsi="Segoe UI" w:cs="Segoe UI"/>
                <w:sz w:val="22"/>
              </w:rPr>
              <w:t>forløbet.</w:t>
            </w:r>
          </w:p>
          <w:p w14:paraId="399E69EC" w14:textId="48998633" w:rsidR="003809FD" w:rsidRPr="00DC2B9C" w:rsidRDefault="00C45336" w:rsidP="00DC2B9C">
            <w:pPr>
              <w:spacing w:after="120" w:line="276" w:lineRule="auto"/>
              <w:rPr>
                <w:rFonts w:ascii="Segoe UI" w:eastAsia="Segoe UI" w:hAnsi="Segoe UI" w:cs="Segoe UI"/>
                <w:sz w:val="22"/>
              </w:rPr>
            </w:pPr>
            <w:r w:rsidRPr="00C45336">
              <w:rPr>
                <w:rFonts w:ascii="Segoe UI" w:eastAsia="Segoe UI" w:hAnsi="Segoe UI" w:cs="Segoe UI"/>
                <w:sz w:val="22"/>
              </w:rPr>
              <w:t>Som formidlingsprodukt skal I udarbejde en empirisk funderet rapport, der dokumenterer det naturvidenskabelige grundlag for jeres prototype og forklarer, hvad der kræves for at opskalere den til en fuldt funktionsdygtig affyringsmekanisme.</w:t>
            </w:r>
          </w:p>
        </w:tc>
      </w:tr>
    </w:tbl>
    <w:p w14:paraId="7D1460D1" w14:textId="77777777" w:rsidR="00F11984" w:rsidRPr="00DC2B9C" w:rsidRDefault="00F11984" w:rsidP="00DC2B9C">
      <w:pPr>
        <w:spacing w:after="120" w:line="276" w:lineRule="auto"/>
        <w:rPr>
          <w:rFonts w:ascii="Segoe UI" w:eastAsia="Segoe UI" w:hAnsi="Segoe UI" w:cs="Segoe UI"/>
          <w:sz w:val="22"/>
        </w:rPr>
      </w:pPr>
    </w:p>
    <w:p w14:paraId="68771863" w14:textId="77777777" w:rsidR="005D46A6" w:rsidRPr="00DC2B9C" w:rsidRDefault="20D9C725" w:rsidP="00DC2B9C">
      <w:pPr>
        <w:spacing w:after="120" w:line="276" w:lineRule="auto"/>
        <w:rPr>
          <w:rFonts w:ascii="Segoe UI" w:eastAsia="Segoe UI" w:hAnsi="Segoe UI" w:cs="Segoe UI"/>
          <w:b/>
          <w:bCs/>
          <w:color w:val="224B5A"/>
          <w:sz w:val="22"/>
        </w:rPr>
      </w:pPr>
      <w:r w:rsidRPr="00DC2B9C">
        <w:rPr>
          <w:rFonts w:ascii="Segoe UI" w:eastAsia="Segoe UI" w:hAnsi="Segoe UI" w:cs="Segoe UI"/>
          <w:b/>
          <w:bCs/>
          <w:color w:val="224B5A"/>
          <w:sz w:val="22"/>
        </w:rPr>
        <w:t>PROTOTYPEKRITERIER</w:t>
      </w:r>
    </w:p>
    <w:p w14:paraId="3545B3C0" w14:textId="77777777" w:rsidR="00CE0B60" w:rsidRPr="00CE0B60" w:rsidRDefault="00CE0B60" w:rsidP="00DC2B9C">
      <w:p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Kriterier til jeres prototype og produkt: </w:t>
      </w:r>
    </w:p>
    <w:p w14:paraId="4E0D8CF7" w14:textId="77777777" w:rsidR="00CE0B60" w:rsidRPr="00CE0B60" w:rsidRDefault="00CE0B60" w:rsidP="00787CAA">
      <w:pPr>
        <w:numPr>
          <w:ilvl w:val="0"/>
          <w:numId w:val="19"/>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Må ikke udnytte raketfremdrift </w:t>
      </w:r>
    </w:p>
    <w:p w14:paraId="78E5ACC1" w14:textId="77777777" w:rsidR="00CE0B60" w:rsidRPr="00CE0B60" w:rsidRDefault="00CE0B60" w:rsidP="00787CAA">
      <w:pPr>
        <w:numPr>
          <w:ilvl w:val="0"/>
          <w:numId w:val="20"/>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Skal udnytte principperne i Skråt kast og </w:t>
      </w:r>
      <w:proofErr w:type="spellStart"/>
      <w:r w:rsidRPr="00CE0B60">
        <w:rPr>
          <w:rFonts w:ascii="Segoe UI" w:eastAsia="Segoe UI" w:hAnsi="Segoe UI" w:cs="Segoe UI"/>
          <w:sz w:val="22"/>
          <w:szCs w:val="20"/>
          <w:lang w:eastAsia="da-DK"/>
        </w:rPr>
        <w:t>Hookes</w:t>
      </w:r>
      <w:proofErr w:type="spellEnd"/>
      <w:r w:rsidRPr="00CE0B60">
        <w:rPr>
          <w:rFonts w:ascii="Segoe UI" w:eastAsia="Segoe UI" w:hAnsi="Segoe UI" w:cs="Segoe UI"/>
          <w:sz w:val="22"/>
          <w:szCs w:val="20"/>
          <w:lang w:eastAsia="da-DK"/>
        </w:rPr>
        <w:t> lov </w:t>
      </w:r>
    </w:p>
    <w:p w14:paraId="1E215DD4" w14:textId="77777777" w:rsidR="00CE0B60" w:rsidRPr="00CE0B60" w:rsidRDefault="00CE0B60" w:rsidP="00787CAA">
      <w:pPr>
        <w:numPr>
          <w:ilvl w:val="0"/>
          <w:numId w:val="21"/>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Luftmodstand negligeres </w:t>
      </w:r>
    </w:p>
    <w:p w14:paraId="7143AF4F" w14:textId="77777777" w:rsidR="00CE0B60" w:rsidRPr="00DC2B9C" w:rsidRDefault="00CE0B60" w:rsidP="00DC2B9C">
      <w:pPr>
        <w:spacing w:after="120" w:line="276" w:lineRule="auto"/>
        <w:rPr>
          <w:rFonts w:ascii="Segoe UI" w:eastAsia="Segoe UI" w:hAnsi="Segoe UI" w:cs="Segoe UI"/>
          <w:sz w:val="22"/>
          <w:szCs w:val="20"/>
          <w:lang w:eastAsia="da-DK"/>
        </w:rPr>
      </w:pPr>
    </w:p>
    <w:p w14:paraId="01194F48" w14:textId="4CA95645" w:rsidR="00CE0B60" w:rsidRPr="00CE0B60" w:rsidRDefault="00CE0B60" w:rsidP="00DC2B9C">
      <w:pPr>
        <w:spacing w:after="120" w:line="276" w:lineRule="auto"/>
        <w:rPr>
          <w:rFonts w:ascii="Segoe UI" w:eastAsia="Segoe UI" w:hAnsi="Segoe UI" w:cs="Segoe UI"/>
          <w:b/>
          <w:bCs/>
          <w:color w:val="224B5A"/>
          <w:sz w:val="22"/>
        </w:rPr>
      </w:pPr>
      <w:r w:rsidRPr="00DC2B9C">
        <w:rPr>
          <w:rFonts w:ascii="Segoe UI" w:eastAsia="Segoe UI" w:hAnsi="Segoe UI" w:cs="Segoe UI"/>
          <w:b/>
          <w:bCs/>
          <w:color w:val="224B5A"/>
          <w:sz w:val="22"/>
        </w:rPr>
        <w:t>KRAV</w:t>
      </w:r>
    </w:p>
    <w:p w14:paraId="430338A6" w14:textId="77777777" w:rsidR="00CE0B60" w:rsidRPr="00043FC8" w:rsidRDefault="00CE0B60" w:rsidP="00DC2B9C">
      <w:pPr>
        <w:spacing w:after="120" w:line="276" w:lineRule="auto"/>
        <w:rPr>
          <w:rFonts w:ascii="Segoe UI" w:eastAsia="Segoe UI" w:hAnsi="Segoe UI" w:cs="Segoe UI"/>
          <w:b/>
          <w:bCs/>
          <w:sz w:val="22"/>
          <w:szCs w:val="20"/>
          <w:lang w:eastAsia="da-DK"/>
        </w:rPr>
      </w:pPr>
      <w:r w:rsidRPr="00043FC8">
        <w:rPr>
          <w:rFonts w:ascii="Segoe UI" w:eastAsia="Segoe UI" w:hAnsi="Segoe UI" w:cs="Segoe UI"/>
          <w:b/>
          <w:bCs/>
          <w:sz w:val="22"/>
          <w:szCs w:val="20"/>
          <w:lang w:eastAsia="da-DK"/>
        </w:rPr>
        <w:t>Krav til jeres gruppearbejde: </w:t>
      </w:r>
    </w:p>
    <w:p w14:paraId="6DA11AAF" w14:textId="77777777" w:rsidR="00CE0B60" w:rsidRPr="00CE0B60" w:rsidRDefault="00CE0B60" w:rsidP="00787CAA">
      <w:pPr>
        <w:numPr>
          <w:ilvl w:val="0"/>
          <w:numId w:val="22"/>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Alle deltager i alle dele af processen </w:t>
      </w:r>
    </w:p>
    <w:p w14:paraId="5889A3D5" w14:textId="77777777" w:rsidR="00CE0B60" w:rsidRPr="00DC2B9C" w:rsidRDefault="00CE0B60" w:rsidP="00787CAA">
      <w:pPr>
        <w:numPr>
          <w:ilvl w:val="0"/>
          <w:numId w:val="23"/>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Der uddeles ansvarsområder, men der skal være én ansvarlig for logbogen </w:t>
      </w:r>
    </w:p>
    <w:p w14:paraId="5E90D509" w14:textId="77777777" w:rsidR="00CE0B60" w:rsidRPr="00DC2B9C" w:rsidRDefault="00CE0B60" w:rsidP="00DC2B9C">
      <w:pPr>
        <w:spacing w:after="120" w:line="276" w:lineRule="auto"/>
        <w:rPr>
          <w:rFonts w:ascii="Segoe UI" w:eastAsia="Segoe UI" w:hAnsi="Segoe UI" w:cs="Segoe UI"/>
          <w:sz w:val="22"/>
          <w:szCs w:val="20"/>
          <w:lang w:eastAsia="da-DK"/>
        </w:rPr>
      </w:pPr>
    </w:p>
    <w:p w14:paraId="34F919CC" w14:textId="7E88BB92" w:rsidR="00CE0B60" w:rsidRDefault="00CE0B60" w:rsidP="00DC2B9C">
      <w:pPr>
        <w:spacing w:after="120" w:line="276" w:lineRule="auto"/>
        <w:rPr>
          <w:rFonts w:ascii="Segoe UI" w:eastAsia="Segoe UI" w:hAnsi="Segoe UI" w:cs="Segoe UI"/>
          <w:b/>
          <w:bCs/>
          <w:i/>
          <w:iCs/>
          <w:sz w:val="22"/>
          <w:szCs w:val="20"/>
          <w:lang w:eastAsia="da-DK"/>
        </w:rPr>
      </w:pPr>
      <w:r w:rsidRPr="00043FC8">
        <w:rPr>
          <w:rFonts w:ascii="Segoe UI" w:eastAsia="Segoe UI" w:hAnsi="Segoe UI" w:cs="Segoe UI"/>
          <w:b/>
          <w:bCs/>
          <w:sz w:val="22"/>
          <w:szCs w:val="20"/>
          <w:lang w:eastAsia="da-DK"/>
        </w:rPr>
        <w:t>Krav til jeres skriftlige rapport:</w:t>
      </w:r>
      <w:r w:rsidRPr="00043FC8">
        <w:rPr>
          <w:rFonts w:ascii="Segoe UI" w:eastAsia="Segoe UI" w:hAnsi="Segoe UI" w:cs="Segoe UI"/>
          <w:b/>
          <w:bCs/>
          <w:i/>
          <w:iCs/>
          <w:sz w:val="22"/>
          <w:szCs w:val="20"/>
          <w:lang w:eastAsia="da-DK"/>
        </w:rPr>
        <w:t> </w:t>
      </w:r>
    </w:p>
    <w:p w14:paraId="0D8CE20C" w14:textId="750C7F9B" w:rsidR="00043FC8" w:rsidRPr="00043FC8" w:rsidRDefault="00043FC8" w:rsidP="00DC2B9C">
      <w:pPr>
        <w:spacing w:after="120" w:line="276" w:lineRule="auto"/>
        <w:rPr>
          <w:rFonts w:ascii="Segoe UI" w:eastAsia="Segoe UI" w:hAnsi="Segoe UI" w:cs="Segoe UI"/>
          <w:sz w:val="22"/>
          <w:szCs w:val="20"/>
          <w:lang w:eastAsia="da-DK"/>
        </w:rPr>
      </w:pPr>
      <w:r w:rsidRPr="00043FC8">
        <w:rPr>
          <w:rFonts w:ascii="Segoe UI" w:eastAsia="Segoe UI" w:hAnsi="Segoe UI" w:cs="Segoe UI"/>
          <w:sz w:val="22"/>
          <w:szCs w:val="20"/>
          <w:lang w:eastAsia="da-DK"/>
        </w:rPr>
        <w:t>Som </w:t>
      </w:r>
      <w:r w:rsidRPr="00043FC8">
        <w:rPr>
          <w:rFonts w:ascii="Segoe UI" w:eastAsia="Segoe UI" w:hAnsi="Segoe UI" w:cs="Segoe UI"/>
          <w:b/>
          <w:bCs/>
          <w:sz w:val="22"/>
          <w:szCs w:val="20"/>
          <w:lang w:eastAsia="da-DK"/>
        </w:rPr>
        <w:t>formidlingsprodukt </w:t>
      </w:r>
      <w:r w:rsidRPr="00043FC8">
        <w:rPr>
          <w:rFonts w:ascii="Segoe UI" w:eastAsia="Segoe UI" w:hAnsi="Segoe UI" w:cs="Segoe UI"/>
          <w:sz w:val="22"/>
          <w:szCs w:val="20"/>
          <w:lang w:eastAsia="da-DK"/>
        </w:rPr>
        <w:t>skal I aflevere en empirisk funderet rapport, der viser det naturvidenskabelige fundament bag jeres prototype og forklarer, hvad der skal til for at opskalere den til den færdige affyringsmekanisme. </w:t>
      </w:r>
    </w:p>
    <w:p w14:paraId="535F80A6" w14:textId="77777777" w:rsidR="00CE0B60" w:rsidRPr="00CE0B60" w:rsidRDefault="00CE0B60" w:rsidP="00787CAA">
      <w:pPr>
        <w:numPr>
          <w:ilvl w:val="0"/>
          <w:numId w:val="24"/>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Alle påstande om konstruktionsvalg skal være empirisk og/eller funderede. </w:t>
      </w:r>
    </w:p>
    <w:p w14:paraId="11D73C78" w14:textId="77777777" w:rsidR="00CE0B60" w:rsidRPr="00CE0B60" w:rsidRDefault="00CE0B60" w:rsidP="00787CAA">
      <w:pPr>
        <w:numPr>
          <w:ilvl w:val="0"/>
          <w:numId w:val="25"/>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Rapporten skal indeholde relevante resultater fra jeres naturvidenskabelige undersøgelser. </w:t>
      </w:r>
    </w:p>
    <w:p w14:paraId="09378B1C" w14:textId="77777777" w:rsidR="00CE0B60" w:rsidRPr="00CE0B60" w:rsidRDefault="00CE0B60" w:rsidP="00787CAA">
      <w:pPr>
        <w:numPr>
          <w:ilvl w:val="0"/>
          <w:numId w:val="26"/>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Rapporten skal indeholde overvejelser om nyttevirkningen. </w:t>
      </w:r>
    </w:p>
    <w:p w14:paraId="32E05789" w14:textId="3F9C487F" w:rsidR="00CE0B60" w:rsidRPr="00CE0B60" w:rsidRDefault="00CE0B60" w:rsidP="00787CAA">
      <w:pPr>
        <w:numPr>
          <w:ilvl w:val="0"/>
          <w:numId w:val="27"/>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 xml:space="preserve">Der skal indgå et afsnit, hvor I </w:t>
      </w:r>
      <w:r w:rsidR="00C45336">
        <w:rPr>
          <w:rFonts w:ascii="Segoe UI" w:eastAsia="Segoe UI" w:hAnsi="Segoe UI" w:cs="Segoe UI"/>
          <w:sz w:val="22"/>
          <w:szCs w:val="20"/>
          <w:lang w:eastAsia="da-DK"/>
        </w:rPr>
        <w:t xml:space="preserve">- </w:t>
      </w:r>
      <w:r w:rsidRPr="00CE0B60">
        <w:rPr>
          <w:rFonts w:ascii="Segoe UI" w:eastAsia="Segoe UI" w:hAnsi="Segoe UI" w:cs="Segoe UI"/>
          <w:sz w:val="22"/>
          <w:szCs w:val="20"/>
          <w:lang w:eastAsia="da-DK"/>
        </w:rPr>
        <w:t xml:space="preserve">baseret på jeres empiriske undersøgelser og teoretiske beregninger </w:t>
      </w:r>
      <w:r w:rsidR="00C45336">
        <w:rPr>
          <w:rFonts w:ascii="Segoe UI" w:eastAsia="Segoe UI" w:hAnsi="Segoe UI" w:cs="Segoe UI"/>
          <w:sz w:val="22"/>
          <w:szCs w:val="20"/>
          <w:lang w:eastAsia="da-DK"/>
        </w:rPr>
        <w:t xml:space="preserve">- </w:t>
      </w:r>
      <w:r w:rsidRPr="00CE0B60">
        <w:rPr>
          <w:rFonts w:ascii="Segoe UI" w:eastAsia="Segoe UI" w:hAnsi="Segoe UI" w:cs="Segoe UI"/>
          <w:sz w:val="22"/>
          <w:szCs w:val="20"/>
          <w:lang w:eastAsia="da-DK"/>
        </w:rPr>
        <w:t>viser, hvordan jeres affyringsmekanisme skal se ud i en opskaleret version, for at den kan løse den stillede udfordring. Dette er f.eks.: </w:t>
      </w:r>
    </w:p>
    <w:p w14:paraId="638AFC9B" w14:textId="77777777" w:rsidR="00CE0B60" w:rsidRPr="00CE0B60" w:rsidRDefault="00CE0B60" w:rsidP="00787CAA">
      <w:pPr>
        <w:numPr>
          <w:ilvl w:val="0"/>
          <w:numId w:val="28"/>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Beregning af påkrævet arbejde </w:t>
      </w:r>
    </w:p>
    <w:p w14:paraId="6609BE57" w14:textId="77777777" w:rsidR="00CE0B60" w:rsidRPr="00CE0B60" w:rsidRDefault="00CE0B60" w:rsidP="00787CAA">
      <w:pPr>
        <w:numPr>
          <w:ilvl w:val="0"/>
          <w:numId w:val="29"/>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Beregning af minimumsstørrelse på fjeder </w:t>
      </w:r>
    </w:p>
    <w:p w14:paraId="45DC506C" w14:textId="77777777" w:rsidR="00C45336" w:rsidRDefault="00CE0B60" w:rsidP="00DC2B9C">
      <w:pPr>
        <w:numPr>
          <w:ilvl w:val="0"/>
          <w:numId w:val="30"/>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Beregning af fjederkonstant </w:t>
      </w:r>
    </w:p>
    <w:p w14:paraId="385E90C8" w14:textId="77777777" w:rsidR="00D51896" w:rsidRPr="00D51896" w:rsidRDefault="00C45336" w:rsidP="00D51896">
      <w:pPr>
        <w:spacing w:after="120" w:line="276" w:lineRule="auto"/>
        <w:rPr>
          <w:rFonts w:ascii="Segoe UI" w:eastAsia="Segoe UI" w:hAnsi="Segoe UI" w:cs="Segoe UI"/>
          <w:sz w:val="22"/>
        </w:rPr>
      </w:pPr>
      <w:r>
        <w:rPr>
          <w:rFonts w:ascii="Segoe UI" w:eastAsia="Segoe UI" w:hAnsi="Segoe UI" w:cs="Segoe UI"/>
          <w:sz w:val="22"/>
          <w:szCs w:val="20"/>
          <w:lang w:eastAsia="da-DK"/>
        </w:rPr>
        <w:br/>
      </w:r>
      <w:r w:rsidR="7D00E2BE" w:rsidRPr="00DC2B9C">
        <w:rPr>
          <w:rFonts w:ascii="Segoe UI" w:eastAsia="Segoe UI" w:hAnsi="Segoe UI" w:cs="Segoe UI"/>
          <w:b/>
          <w:bCs/>
          <w:color w:val="224B5A"/>
          <w:sz w:val="22"/>
        </w:rPr>
        <w:t xml:space="preserve">MATERIALER TIL </w:t>
      </w:r>
      <w:r w:rsidR="00CD137E">
        <w:rPr>
          <w:rFonts w:ascii="Segoe UI" w:eastAsia="Segoe UI" w:hAnsi="Segoe UI" w:cs="Segoe UI"/>
          <w:b/>
          <w:bCs/>
          <w:color w:val="224B5A"/>
          <w:sz w:val="22"/>
        </w:rPr>
        <w:t>RÅDIGHED</w:t>
      </w:r>
      <w:r w:rsidR="00110BC0">
        <w:rPr>
          <w:rFonts w:ascii="Segoe UI" w:eastAsia="Segoe UI" w:hAnsi="Segoe UI" w:cs="Segoe UI"/>
          <w:sz w:val="22"/>
        </w:rPr>
        <w:br/>
      </w:r>
      <w:r w:rsidR="00D51896" w:rsidRPr="00D51896">
        <w:rPr>
          <w:rFonts w:ascii="Segoe UI" w:eastAsia="Segoe UI" w:hAnsi="Segoe UI" w:cs="Segoe UI"/>
          <w:sz w:val="22"/>
        </w:rPr>
        <w:t>I må bruge alt, hvad I har i fysiklokalet. Det kan dog godt lade sig gøre at bestille nogle få ting hjem. Spørg, hvis I er i tvivl. </w:t>
      </w:r>
    </w:p>
    <w:p w14:paraId="1EE526FE" w14:textId="77777777" w:rsidR="00D51896" w:rsidRPr="00D51896" w:rsidRDefault="00D51896" w:rsidP="00D51896">
      <w:pPr>
        <w:spacing w:after="120" w:line="276" w:lineRule="auto"/>
        <w:rPr>
          <w:rFonts w:ascii="Segoe UI" w:eastAsia="Segoe UI" w:hAnsi="Segoe UI" w:cs="Segoe UI"/>
          <w:sz w:val="22"/>
        </w:rPr>
      </w:pPr>
      <w:r w:rsidRPr="00D51896">
        <w:rPr>
          <w:rFonts w:ascii="Segoe UI" w:eastAsia="Segoe UI" w:hAnsi="Segoe UI" w:cs="Segoe UI"/>
          <w:sz w:val="22"/>
        </w:rPr>
        <w:t>Filmen brugt til ”Forstå Udfordringen”: </w:t>
      </w:r>
      <w:hyperlink r:id="rId11" w:tgtFrame="_blank" w:history="1">
        <w:r w:rsidRPr="00D51896">
          <w:rPr>
            <w:rStyle w:val="Hyperlink"/>
            <w:rFonts w:ascii="Segoe UI" w:eastAsia="Segoe UI" w:hAnsi="Segoe UI" w:cs="Segoe UI"/>
            <w:sz w:val="22"/>
          </w:rPr>
          <w:t>Artemis Opsendelse</w:t>
        </w:r>
      </w:hyperlink>
      <w:r w:rsidRPr="00D51896">
        <w:rPr>
          <w:rFonts w:ascii="Segoe UI" w:eastAsia="Segoe UI" w:hAnsi="Segoe UI" w:cs="Segoe UI"/>
          <w:sz w:val="22"/>
        </w:rPr>
        <w:t> </w:t>
      </w:r>
    </w:p>
    <w:p w14:paraId="5815AC0C" w14:textId="77777777" w:rsidR="00D51896" w:rsidRPr="00D51896" w:rsidRDefault="00D51896" w:rsidP="00D51896">
      <w:pPr>
        <w:spacing w:after="120" w:line="276" w:lineRule="auto"/>
        <w:rPr>
          <w:rFonts w:ascii="Segoe UI" w:eastAsia="Segoe UI" w:hAnsi="Segoe UI" w:cs="Segoe UI"/>
          <w:sz w:val="22"/>
        </w:rPr>
      </w:pPr>
      <w:r w:rsidRPr="00D51896">
        <w:rPr>
          <w:rFonts w:ascii="Segoe UI" w:eastAsia="Segoe UI" w:hAnsi="Segoe UI" w:cs="Segoe UI"/>
          <w:sz w:val="22"/>
        </w:rPr>
        <w:t>Relevant teori kan findes I følgende bøger: </w:t>
      </w:r>
    </w:p>
    <w:p w14:paraId="52763707" w14:textId="77777777" w:rsidR="00D51896" w:rsidRPr="00D51896" w:rsidRDefault="00D51896" w:rsidP="00D51896">
      <w:pPr>
        <w:spacing w:after="120" w:line="276" w:lineRule="auto"/>
        <w:rPr>
          <w:rFonts w:ascii="Segoe UI" w:eastAsia="Segoe UI" w:hAnsi="Segoe UI" w:cs="Segoe UI"/>
          <w:sz w:val="22"/>
        </w:rPr>
      </w:pPr>
      <w:proofErr w:type="spellStart"/>
      <w:r w:rsidRPr="00D51896">
        <w:rPr>
          <w:rFonts w:ascii="Segoe UI" w:eastAsia="Segoe UI" w:hAnsi="Segoe UI" w:cs="Segoe UI"/>
          <w:sz w:val="22"/>
        </w:rPr>
        <w:t>Orbit</w:t>
      </w:r>
      <w:proofErr w:type="spellEnd"/>
      <w:r w:rsidRPr="00D51896">
        <w:rPr>
          <w:rFonts w:ascii="Segoe UI" w:eastAsia="Segoe UI" w:hAnsi="Segoe UI" w:cs="Segoe UI"/>
          <w:sz w:val="22"/>
        </w:rPr>
        <w:t> B HTX: kap. 2.10, 8.8, 9.4, 9.5 og 10.3-10.10 </w:t>
      </w:r>
    </w:p>
    <w:p w14:paraId="655AFF92" w14:textId="77777777" w:rsidR="0057048B" w:rsidRDefault="00D51896" w:rsidP="00DC2B9C">
      <w:pPr>
        <w:spacing w:after="120" w:line="276" w:lineRule="auto"/>
        <w:rPr>
          <w:rFonts w:ascii="Segoe UI" w:eastAsia="Segoe UI" w:hAnsi="Segoe UI" w:cs="Segoe UI"/>
          <w:b/>
          <w:bCs/>
          <w:caps/>
          <w:color w:val="224B5A"/>
          <w:sz w:val="22"/>
        </w:rPr>
      </w:pPr>
      <w:r w:rsidRPr="00D51896">
        <w:rPr>
          <w:rFonts w:ascii="Segoe UI" w:eastAsia="Segoe UI" w:hAnsi="Segoe UI" w:cs="Segoe UI"/>
          <w:sz w:val="22"/>
        </w:rPr>
        <w:t>Grundlæggende Fysik B:</w:t>
      </w:r>
      <w:r w:rsidRPr="00D51896">
        <w:rPr>
          <w:rFonts w:ascii="Segoe UI" w:eastAsia="Segoe UI" w:hAnsi="Segoe UI" w:cs="Segoe UI"/>
          <w:sz w:val="22"/>
        </w:rPr>
        <w:tab/>
        <w:t>kap. 2.8, 4.3, 5.1, 5.4 og 6.1 </w:t>
      </w:r>
      <w:r>
        <w:rPr>
          <w:rFonts w:ascii="Segoe UI" w:eastAsia="Segoe UI" w:hAnsi="Segoe UI" w:cs="Segoe UI"/>
          <w:sz w:val="22"/>
        </w:rPr>
        <w:br/>
      </w:r>
      <w:r>
        <w:rPr>
          <w:rFonts w:ascii="Segoe UI" w:eastAsia="Segoe UI" w:hAnsi="Segoe UI" w:cs="Segoe UI"/>
          <w:sz w:val="22"/>
        </w:rPr>
        <w:br/>
      </w:r>
      <w:r>
        <w:rPr>
          <w:rFonts w:ascii="Segoe UI" w:eastAsia="Segoe UI" w:hAnsi="Segoe UI" w:cs="Segoe UI"/>
          <w:b/>
          <w:bCs/>
          <w:caps/>
          <w:color w:val="224B5A"/>
          <w:sz w:val="22"/>
        </w:rPr>
        <w:t>AFLEVERING</w:t>
      </w:r>
    </w:p>
    <w:p w14:paraId="42CAD035" w14:textId="77777777" w:rsidR="0057048B" w:rsidRPr="0057048B" w:rsidRDefault="0057048B" w:rsidP="0057048B">
      <w:pPr>
        <w:pStyle w:val="paragraph"/>
        <w:numPr>
          <w:ilvl w:val="0"/>
          <w:numId w:val="48"/>
        </w:numPr>
        <w:spacing w:before="0" w:beforeAutospacing="0" w:after="0" w:afterAutospacing="0"/>
        <w:textAlignment w:val="baseline"/>
        <w:rPr>
          <w:rFonts w:ascii="Segoe UI" w:hAnsi="Segoe UI" w:cs="Segoe UI"/>
          <w:sz w:val="22"/>
          <w:szCs w:val="22"/>
        </w:rPr>
      </w:pPr>
      <w:r w:rsidRPr="0057048B">
        <w:rPr>
          <w:rStyle w:val="normaltextrun"/>
          <w:rFonts w:ascii="Segoe UI" w:hAnsi="Segoe UI" w:cs="Segoe UI"/>
          <w:sz w:val="22"/>
          <w:szCs w:val="22"/>
        </w:rPr>
        <w:t>Rapport, der lever op til kriterierne</w:t>
      </w:r>
      <w:r w:rsidRPr="0057048B">
        <w:rPr>
          <w:rStyle w:val="eop"/>
          <w:rFonts w:ascii="Segoe UI" w:hAnsi="Segoe UI" w:cs="Segoe UI"/>
          <w:sz w:val="22"/>
          <w:szCs w:val="22"/>
        </w:rPr>
        <w:t> </w:t>
      </w:r>
    </w:p>
    <w:p w14:paraId="79A24789" w14:textId="77777777" w:rsidR="0057048B" w:rsidRPr="0057048B" w:rsidRDefault="0057048B" w:rsidP="0057048B">
      <w:pPr>
        <w:pStyle w:val="paragraph"/>
        <w:numPr>
          <w:ilvl w:val="0"/>
          <w:numId w:val="48"/>
        </w:numPr>
        <w:spacing w:before="0" w:beforeAutospacing="0" w:after="0" w:afterAutospacing="0"/>
        <w:textAlignment w:val="baseline"/>
        <w:rPr>
          <w:rFonts w:ascii="Segoe UI" w:hAnsi="Segoe UI" w:cs="Segoe UI"/>
          <w:sz w:val="22"/>
          <w:szCs w:val="22"/>
        </w:rPr>
      </w:pPr>
      <w:r w:rsidRPr="0057048B">
        <w:rPr>
          <w:rStyle w:val="normaltextrun"/>
          <w:rFonts w:ascii="Segoe UI" w:hAnsi="Segoe UI" w:cs="Segoe UI"/>
          <w:sz w:val="22"/>
          <w:szCs w:val="22"/>
        </w:rPr>
        <w:t>Logbog (se logbogsskabelon)</w:t>
      </w:r>
      <w:r w:rsidRPr="0057048B">
        <w:rPr>
          <w:rStyle w:val="eop"/>
          <w:rFonts w:ascii="Segoe UI" w:hAnsi="Segoe UI" w:cs="Segoe UI"/>
          <w:sz w:val="22"/>
          <w:szCs w:val="22"/>
        </w:rPr>
        <w:t> </w:t>
      </w:r>
    </w:p>
    <w:p w14:paraId="6A6F70D8" w14:textId="77777777" w:rsidR="0057048B" w:rsidRDefault="0057048B" w:rsidP="00DC2B9C">
      <w:pPr>
        <w:spacing w:after="120" w:line="276" w:lineRule="auto"/>
        <w:rPr>
          <w:rFonts w:ascii="Segoe UI" w:eastAsia="Segoe UI" w:hAnsi="Segoe UI" w:cs="Segoe UI"/>
          <w:b/>
          <w:bCs/>
          <w:caps/>
          <w:color w:val="224B5A"/>
          <w:sz w:val="22"/>
        </w:rPr>
      </w:pPr>
    </w:p>
    <w:p w14:paraId="01B93B09" w14:textId="5973E06D" w:rsidR="008F0EEB" w:rsidRDefault="0057048B" w:rsidP="00DC2B9C">
      <w:pPr>
        <w:spacing w:after="120" w:line="276" w:lineRule="auto"/>
        <w:rPr>
          <w:rFonts w:ascii="Segoe UI" w:eastAsia="Segoe UI" w:hAnsi="Segoe UI" w:cs="Segoe UI"/>
          <w:b/>
          <w:bCs/>
          <w:caps/>
          <w:color w:val="224B5A"/>
          <w:sz w:val="22"/>
        </w:rPr>
      </w:pPr>
      <w:r w:rsidRPr="00A671E4">
        <w:rPr>
          <w:rFonts w:ascii="Segoe UI" w:eastAsia="Segoe UI" w:hAnsi="Segoe UI" w:cs="Segoe UI"/>
          <w:b/>
          <w:bCs/>
          <w:caps/>
          <w:color w:val="224B5A"/>
          <w:sz w:val="22"/>
        </w:rPr>
        <w:t>ti</w:t>
      </w:r>
      <w:r w:rsidRPr="00A671E4">
        <w:rPr>
          <w:rFonts w:ascii="Segoe UI" w:eastAsia="Segoe UI" w:hAnsi="Segoe UI" w:cs="Segoe UI"/>
          <w:b/>
          <w:bCs/>
          <w:caps/>
          <w:color w:val="224B5A"/>
          <w:sz w:val="22"/>
        </w:rPr>
        <w:t>dsramme</w:t>
      </w:r>
      <w:r w:rsidR="00A671E4" w:rsidRPr="00A671E4">
        <w:rPr>
          <w:rFonts w:ascii="Segoe UI" w:eastAsia="Segoe UI" w:hAnsi="Segoe UI" w:cs="Segoe UI"/>
          <w:b/>
          <w:bCs/>
          <w:caps/>
          <w:color w:val="224B5A"/>
          <w:sz w:val="22"/>
        </w:rPr>
        <w:t xml:space="preserve">: </w:t>
      </w:r>
      <w:r w:rsidR="00A671E4" w:rsidRPr="00A671E4">
        <w:rPr>
          <w:rStyle w:val="normaltextrun"/>
          <w:rFonts w:ascii="Segoe UI" w:hAnsi="Segoe UI" w:cs="Segoe UI"/>
          <w:color w:val="000000"/>
          <w:sz w:val="22"/>
          <w:shd w:val="clear" w:color="auto" w:fill="FFFFFF"/>
        </w:rPr>
        <w:t xml:space="preserve">10 lektioner </w:t>
      </w:r>
      <w:r w:rsidR="00A671E4" w:rsidRPr="00A671E4">
        <w:rPr>
          <w:rStyle w:val="normaltextrun"/>
          <w:rFonts w:ascii="Segoe UI" w:hAnsi="Segoe UI" w:cs="Segoe UI"/>
          <w:color w:val="000000"/>
          <w:sz w:val="22"/>
          <w:shd w:val="clear" w:color="auto" w:fill="FFFFFF"/>
        </w:rPr>
        <w:t>à</w:t>
      </w:r>
      <w:r w:rsidR="00A671E4" w:rsidRPr="00A671E4">
        <w:rPr>
          <w:rStyle w:val="normaltextrun"/>
          <w:rFonts w:ascii="Segoe UI" w:hAnsi="Segoe UI" w:cs="Segoe UI"/>
          <w:color w:val="000000"/>
          <w:sz w:val="22"/>
          <w:shd w:val="clear" w:color="auto" w:fill="FFFFFF"/>
        </w:rPr>
        <w:t xml:space="preserve"> 45 minutter</w:t>
      </w:r>
      <w:r w:rsidR="00110BC0">
        <w:rPr>
          <w:rFonts w:ascii="Segoe UI" w:eastAsia="Segoe UI" w:hAnsi="Segoe UI" w:cs="Segoe UI"/>
          <w:b/>
          <w:bCs/>
          <w:caps/>
          <w:color w:val="224B5A"/>
          <w:sz w:val="22"/>
        </w:rPr>
        <w:br/>
      </w:r>
      <w:r w:rsidR="00110BC0">
        <w:rPr>
          <w:rFonts w:ascii="Segoe UI" w:eastAsia="Segoe UI" w:hAnsi="Segoe UI" w:cs="Segoe UI"/>
          <w:b/>
          <w:bCs/>
          <w:caps/>
          <w:color w:val="224B5A"/>
          <w:sz w:val="22"/>
        </w:rPr>
        <w:br/>
      </w:r>
      <w:r w:rsidR="0011060F">
        <w:rPr>
          <w:rFonts w:ascii="Segoe UI" w:eastAsia="Segoe UI" w:hAnsi="Segoe UI" w:cs="Segoe UI"/>
          <w:b/>
          <w:bCs/>
          <w:caps/>
          <w:color w:val="224B5A"/>
          <w:sz w:val="22"/>
        </w:rPr>
        <w:t>OVERORDNET TIDSPLAN</w:t>
      </w:r>
    </w:p>
    <w:p w14:paraId="38F0F03E"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Der er nogle overordnede krav til, hvad I skal have nået hvornår både i forhold til det faglige og til projektet. </w:t>
      </w:r>
    </w:p>
    <w:p w14:paraId="0E3D5A36"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De resterende felter </w:t>
      </w:r>
      <w:r w:rsidRPr="0011060F">
        <w:rPr>
          <w:rFonts w:ascii="Segoe UI" w:eastAsia="Segoe UI" w:hAnsi="Segoe UI" w:cs="Segoe UI"/>
          <w:b/>
          <w:bCs/>
          <w:sz w:val="22"/>
        </w:rPr>
        <w:t>skal I selv</w:t>
      </w:r>
      <w:r w:rsidRPr="0011060F">
        <w:rPr>
          <w:rFonts w:ascii="Segoe UI" w:eastAsia="Segoe UI" w:hAnsi="Segoe UI" w:cs="Segoe UI"/>
          <w:sz w:val="22"/>
        </w:rPr>
        <w:t> udfylde.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30"/>
        <w:gridCol w:w="3045"/>
        <w:gridCol w:w="3240"/>
      </w:tblGrid>
      <w:tr w:rsidR="0011060F" w:rsidRPr="0011060F" w14:paraId="64793867" w14:textId="77777777">
        <w:trPr>
          <w:trHeight w:val="300"/>
        </w:trPr>
        <w:tc>
          <w:tcPr>
            <w:tcW w:w="3330" w:type="dxa"/>
            <w:tcBorders>
              <w:top w:val="single" w:sz="6" w:space="0" w:color="auto"/>
              <w:left w:val="single" w:sz="6" w:space="0" w:color="auto"/>
              <w:bottom w:val="single" w:sz="6" w:space="0" w:color="auto"/>
              <w:right w:val="single" w:sz="6" w:space="0" w:color="auto"/>
            </w:tcBorders>
            <w:vAlign w:val="center"/>
            <w:hideMark/>
          </w:tcPr>
          <w:p w14:paraId="62BA7B5E"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b/>
                <w:bCs/>
                <w:sz w:val="22"/>
              </w:rPr>
              <w:t>Lektion</w:t>
            </w:r>
            <w:r w:rsidRPr="0011060F">
              <w:rPr>
                <w:rFonts w:ascii="Segoe UI" w:eastAsia="Segoe UI" w:hAnsi="Segoe UI" w:cs="Segoe UI"/>
                <w:sz w:val="22"/>
              </w:rPr>
              <w:t> </w:t>
            </w:r>
          </w:p>
        </w:tc>
        <w:tc>
          <w:tcPr>
            <w:tcW w:w="3045" w:type="dxa"/>
            <w:tcBorders>
              <w:top w:val="single" w:sz="6" w:space="0" w:color="auto"/>
              <w:left w:val="single" w:sz="6" w:space="0" w:color="auto"/>
              <w:bottom w:val="single" w:sz="6" w:space="0" w:color="auto"/>
              <w:right w:val="single" w:sz="6" w:space="0" w:color="auto"/>
            </w:tcBorders>
            <w:vAlign w:val="center"/>
            <w:hideMark/>
          </w:tcPr>
          <w:p w14:paraId="271BB65E"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b/>
                <w:bCs/>
                <w:sz w:val="22"/>
              </w:rPr>
              <w:t>Projektmål</w:t>
            </w:r>
            <w:r w:rsidRPr="0011060F">
              <w:rPr>
                <w:rFonts w:ascii="Segoe UI" w:eastAsia="Segoe UI" w:hAnsi="Segoe UI" w:cs="Segoe UI"/>
                <w:sz w:val="22"/>
              </w:rPr>
              <w:t> </w:t>
            </w:r>
          </w:p>
        </w:tc>
        <w:tc>
          <w:tcPr>
            <w:tcW w:w="3240" w:type="dxa"/>
            <w:tcBorders>
              <w:top w:val="single" w:sz="6" w:space="0" w:color="auto"/>
              <w:left w:val="single" w:sz="6" w:space="0" w:color="auto"/>
              <w:bottom w:val="single" w:sz="6" w:space="0" w:color="auto"/>
              <w:right w:val="single" w:sz="6" w:space="0" w:color="auto"/>
            </w:tcBorders>
            <w:vAlign w:val="center"/>
            <w:hideMark/>
          </w:tcPr>
          <w:p w14:paraId="6D2FF93B"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b/>
                <w:bCs/>
                <w:sz w:val="22"/>
              </w:rPr>
              <w:t>Fysikfaglige mål</w:t>
            </w:r>
            <w:r w:rsidRPr="0011060F">
              <w:rPr>
                <w:rFonts w:ascii="Segoe UI" w:eastAsia="Segoe UI" w:hAnsi="Segoe UI" w:cs="Segoe UI"/>
                <w:sz w:val="22"/>
              </w:rPr>
              <w:t> </w:t>
            </w:r>
          </w:p>
        </w:tc>
      </w:tr>
      <w:tr w:rsidR="0011060F" w:rsidRPr="0011060F" w14:paraId="28BA9F59" w14:textId="77777777">
        <w:trPr>
          <w:trHeight w:val="300"/>
        </w:trPr>
        <w:tc>
          <w:tcPr>
            <w:tcW w:w="3330" w:type="dxa"/>
            <w:tcBorders>
              <w:top w:val="single" w:sz="6" w:space="0" w:color="auto"/>
              <w:left w:val="single" w:sz="6" w:space="0" w:color="auto"/>
              <w:bottom w:val="single" w:sz="6" w:space="0" w:color="auto"/>
              <w:right w:val="single" w:sz="6" w:space="0" w:color="auto"/>
            </w:tcBorders>
            <w:vAlign w:val="center"/>
            <w:hideMark/>
          </w:tcPr>
          <w:p w14:paraId="1975BDE2"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b/>
                <w:bCs/>
                <w:sz w:val="22"/>
              </w:rPr>
              <w:t>1-2:</w:t>
            </w:r>
            <w:r w:rsidRPr="0011060F">
              <w:rPr>
                <w:rFonts w:ascii="Segoe UI" w:eastAsia="Segoe UI" w:hAnsi="Segoe UI" w:cs="Segoe UI"/>
                <w:sz w:val="22"/>
              </w:rPr>
              <w:t> Opstart. Undersøg + Få idéer </w:t>
            </w:r>
          </w:p>
        </w:tc>
        <w:tc>
          <w:tcPr>
            <w:tcW w:w="3045" w:type="dxa"/>
            <w:tcBorders>
              <w:top w:val="single" w:sz="6" w:space="0" w:color="auto"/>
              <w:left w:val="single" w:sz="6" w:space="0" w:color="auto"/>
              <w:bottom w:val="single" w:sz="6" w:space="0" w:color="auto"/>
              <w:right w:val="single" w:sz="6" w:space="0" w:color="auto"/>
            </w:tcBorders>
            <w:vAlign w:val="center"/>
            <w:hideMark/>
          </w:tcPr>
          <w:p w14:paraId="5502413F"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 </w:t>
            </w:r>
          </w:p>
        </w:tc>
        <w:tc>
          <w:tcPr>
            <w:tcW w:w="3240" w:type="dxa"/>
            <w:tcBorders>
              <w:top w:val="single" w:sz="6" w:space="0" w:color="auto"/>
              <w:left w:val="single" w:sz="6" w:space="0" w:color="auto"/>
              <w:bottom w:val="single" w:sz="6" w:space="0" w:color="auto"/>
              <w:right w:val="single" w:sz="6" w:space="0" w:color="auto"/>
            </w:tcBorders>
            <w:vAlign w:val="center"/>
            <w:hideMark/>
          </w:tcPr>
          <w:p w14:paraId="528DE5ED"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 </w:t>
            </w:r>
          </w:p>
        </w:tc>
      </w:tr>
      <w:tr w:rsidR="0011060F" w:rsidRPr="0011060F" w14:paraId="71BDCE71" w14:textId="77777777">
        <w:trPr>
          <w:trHeight w:val="300"/>
        </w:trPr>
        <w:tc>
          <w:tcPr>
            <w:tcW w:w="3330" w:type="dxa"/>
            <w:tcBorders>
              <w:top w:val="single" w:sz="6" w:space="0" w:color="auto"/>
              <w:left w:val="single" w:sz="6" w:space="0" w:color="auto"/>
              <w:bottom w:val="single" w:sz="6" w:space="0" w:color="auto"/>
              <w:right w:val="single" w:sz="6" w:space="0" w:color="auto"/>
            </w:tcBorders>
            <w:vAlign w:val="center"/>
            <w:hideMark/>
          </w:tcPr>
          <w:p w14:paraId="1A7FE28A"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b/>
                <w:bCs/>
                <w:sz w:val="22"/>
              </w:rPr>
              <w:t>3-4:</w:t>
            </w:r>
            <w:r w:rsidRPr="0011060F">
              <w:rPr>
                <w:rFonts w:ascii="Segoe UI" w:eastAsia="Segoe UI" w:hAnsi="Segoe UI" w:cs="Segoe UI"/>
                <w:sz w:val="22"/>
              </w:rPr>
              <w:t> Konkretiser, Konstruer </w:t>
            </w:r>
          </w:p>
        </w:tc>
        <w:tc>
          <w:tcPr>
            <w:tcW w:w="3045" w:type="dxa"/>
            <w:tcBorders>
              <w:top w:val="single" w:sz="6" w:space="0" w:color="auto"/>
              <w:left w:val="single" w:sz="6" w:space="0" w:color="auto"/>
              <w:bottom w:val="single" w:sz="6" w:space="0" w:color="auto"/>
              <w:right w:val="single" w:sz="6" w:space="0" w:color="auto"/>
            </w:tcBorders>
            <w:vAlign w:val="center"/>
            <w:hideMark/>
          </w:tcPr>
          <w:p w14:paraId="37228D5E"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 </w:t>
            </w:r>
          </w:p>
        </w:tc>
        <w:tc>
          <w:tcPr>
            <w:tcW w:w="3240" w:type="dxa"/>
            <w:tcBorders>
              <w:top w:val="single" w:sz="6" w:space="0" w:color="auto"/>
              <w:left w:val="single" w:sz="6" w:space="0" w:color="auto"/>
              <w:bottom w:val="single" w:sz="6" w:space="0" w:color="auto"/>
              <w:right w:val="single" w:sz="6" w:space="0" w:color="auto"/>
            </w:tcBorders>
            <w:vAlign w:val="center"/>
            <w:hideMark/>
          </w:tcPr>
          <w:p w14:paraId="439622B2"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 </w:t>
            </w:r>
          </w:p>
        </w:tc>
      </w:tr>
      <w:tr w:rsidR="0011060F" w:rsidRPr="0011060F" w14:paraId="7B2828F9" w14:textId="77777777">
        <w:trPr>
          <w:trHeight w:val="300"/>
        </w:trPr>
        <w:tc>
          <w:tcPr>
            <w:tcW w:w="3330" w:type="dxa"/>
            <w:tcBorders>
              <w:top w:val="single" w:sz="6" w:space="0" w:color="auto"/>
              <w:left w:val="single" w:sz="6" w:space="0" w:color="auto"/>
              <w:bottom w:val="single" w:sz="6" w:space="0" w:color="auto"/>
              <w:right w:val="single" w:sz="6" w:space="0" w:color="auto"/>
            </w:tcBorders>
            <w:vAlign w:val="center"/>
            <w:hideMark/>
          </w:tcPr>
          <w:p w14:paraId="19A5C5B5"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b/>
                <w:bCs/>
                <w:sz w:val="22"/>
              </w:rPr>
              <w:t>5-6:</w:t>
            </w:r>
            <w:r w:rsidRPr="0011060F">
              <w:rPr>
                <w:rFonts w:ascii="Segoe UI" w:eastAsia="Segoe UI" w:hAnsi="Segoe UI" w:cs="Segoe UI"/>
                <w:sz w:val="22"/>
              </w:rPr>
              <w:t> Forbedre </w:t>
            </w:r>
          </w:p>
        </w:tc>
        <w:tc>
          <w:tcPr>
            <w:tcW w:w="3045" w:type="dxa"/>
            <w:tcBorders>
              <w:top w:val="single" w:sz="6" w:space="0" w:color="auto"/>
              <w:left w:val="single" w:sz="6" w:space="0" w:color="auto"/>
              <w:bottom w:val="single" w:sz="6" w:space="0" w:color="auto"/>
              <w:right w:val="single" w:sz="6" w:space="0" w:color="auto"/>
            </w:tcBorders>
            <w:vAlign w:val="center"/>
            <w:hideMark/>
          </w:tcPr>
          <w:p w14:paraId="079E5F96"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 </w:t>
            </w:r>
          </w:p>
        </w:tc>
        <w:tc>
          <w:tcPr>
            <w:tcW w:w="3240" w:type="dxa"/>
            <w:tcBorders>
              <w:top w:val="single" w:sz="6" w:space="0" w:color="auto"/>
              <w:left w:val="single" w:sz="6" w:space="0" w:color="auto"/>
              <w:bottom w:val="single" w:sz="6" w:space="0" w:color="auto"/>
              <w:right w:val="single" w:sz="6" w:space="0" w:color="auto"/>
            </w:tcBorders>
            <w:vAlign w:val="center"/>
            <w:hideMark/>
          </w:tcPr>
          <w:p w14:paraId="61C5C51F"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 </w:t>
            </w:r>
          </w:p>
        </w:tc>
      </w:tr>
      <w:tr w:rsidR="0011060F" w:rsidRPr="0011060F" w14:paraId="3FE80C36" w14:textId="77777777">
        <w:trPr>
          <w:trHeight w:val="300"/>
        </w:trPr>
        <w:tc>
          <w:tcPr>
            <w:tcW w:w="3330" w:type="dxa"/>
            <w:tcBorders>
              <w:top w:val="single" w:sz="6" w:space="0" w:color="auto"/>
              <w:left w:val="single" w:sz="6" w:space="0" w:color="auto"/>
              <w:bottom w:val="single" w:sz="6" w:space="0" w:color="auto"/>
              <w:right w:val="single" w:sz="6" w:space="0" w:color="auto"/>
            </w:tcBorders>
            <w:vAlign w:val="center"/>
            <w:hideMark/>
          </w:tcPr>
          <w:p w14:paraId="4EB8DC2E"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b/>
                <w:bCs/>
                <w:sz w:val="22"/>
              </w:rPr>
              <w:t>7-8:</w:t>
            </w:r>
            <w:r w:rsidRPr="0011060F">
              <w:rPr>
                <w:rFonts w:ascii="Segoe UI" w:eastAsia="Segoe UI" w:hAnsi="Segoe UI" w:cs="Segoe UI"/>
                <w:sz w:val="22"/>
              </w:rPr>
              <w:t> Forbedre + Præsentere </w:t>
            </w:r>
          </w:p>
        </w:tc>
        <w:tc>
          <w:tcPr>
            <w:tcW w:w="3045" w:type="dxa"/>
            <w:tcBorders>
              <w:top w:val="single" w:sz="6" w:space="0" w:color="auto"/>
              <w:left w:val="single" w:sz="6" w:space="0" w:color="auto"/>
              <w:bottom w:val="single" w:sz="6" w:space="0" w:color="auto"/>
              <w:right w:val="single" w:sz="6" w:space="0" w:color="auto"/>
            </w:tcBorders>
            <w:vAlign w:val="center"/>
            <w:hideMark/>
          </w:tcPr>
          <w:p w14:paraId="24E3B724"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(Næsten) færdig rapport </w:t>
            </w:r>
          </w:p>
        </w:tc>
        <w:tc>
          <w:tcPr>
            <w:tcW w:w="3240" w:type="dxa"/>
            <w:tcBorders>
              <w:top w:val="single" w:sz="6" w:space="0" w:color="auto"/>
              <w:left w:val="single" w:sz="6" w:space="0" w:color="auto"/>
              <w:bottom w:val="single" w:sz="6" w:space="0" w:color="auto"/>
              <w:right w:val="single" w:sz="6" w:space="0" w:color="auto"/>
            </w:tcBorders>
            <w:vAlign w:val="center"/>
            <w:hideMark/>
          </w:tcPr>
          <w:p w14:paraId="4EF59F2B"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 </w:t>
            </w:r>
          </w:p>
        </w:tc>
      </w:tr>
      <w:tr w:rsidR="0011060F" w:rsidRPr="0011060F" w14:paraId="7D8059F6" w14:textId="77777777">
        <w:trPr>
          <w:trHeight w:val="300"/>
        </w:trPr>
        <w:tc>
          <w:tcPr>
            <w:tcW w:w="3330" w:type="dxa"/>
            <w:tcBorders>
              <w:top w:val="single" w:sz="6" w:space="0" w:color="auto"/>
              <w:left w:val="single" w:sz="6" w:space="0" w:color="auto"/>
              <w:bottom w:val="single" w:sz="6" w:space="0" w:color="auto"/>
              <w:right w:val="single" w:sz="6" w:space="0" w:color="auto"/>
            </w:tcBorders>
            <w:vAlign w:val="center"/>
            <w:hideMark/>
          </w:tcPr>
          <w:p w14:paraId="44295A6B"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9-10 (Regneøvelser) </w:t>
            </w:r>
          </w:p>
        </w:tc>
        <w:tc>
          <w:tcPr>
            <w:tcW w:w="3045" w:type="dxa"/>
            <w:tcBorders>
              <w:top w:val="single" w:sz="6" w:space="0" w:color="auto"/>
              <w:left w:val="single" w:sz="6" w:space="0" w:color="auto"/>
              <w:bottom w:val="single" w:sz="6" w:space="0" w:color="auto"/>
              <w:right w:val="single" w:sz="6" w:space="0" w:color="auto"/>
            </w:tcBorders>
            <w:shd w:val="clear" w:color="auto" w:fill="E8E8E8"/>
            <w:vAlign w:val="center"/>
            <w:hideMark/>
          </w:tcPr>
          <w:p w14:paraId="017E9CCE"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 </w:t>
            </w:r>
          </w:p>
        </w:tc>
        <w:tc>
          <w:tcPr>
            <w:tcW w:w="3240" w:type="dxa"/>
            <w:tcBorders>
              <w:top w:val="single" w:sz="6" w:space="0" w:color="auto"/>
              <w:left w:val="single" w:sz="6" w:space="0" w:color="auto"/>
              <w:bottom w:val="single" w:sz="6" w:space="0" w:color="auto"/>
              <w:right w:val="single" w:sz="6" w:space="0" w:color="auto"/>
            </w:tcBorders>
            <w:vAlign w:val="center"/>
            <w:hideMark/>
          </w:tcPr>
          <w:p w14:paraId="71524DD2" w14:textId="77777777" w:rsidR="0011060F" w:rsidRP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Oprids af teori og regneopgaver </w:t>
            </w:r>
          </w:p>
        </w:tc>
      </w:tr>
    </w:tbl>
    <w:p w14:paraId="400834AB" w14:textId="77777777" w:rsidR="0011060F" w:rsidRDefault="0011060F" w:rsidP="0011060F">
      <w:pPr>
        <w:spacing w:after="120" w:line="276" w:lineRule="auto"/>
        <w:rPr>
          <w:rFonts w:ascii="Segoe UI" w:eastAsia="Segoe UI" w:hAnsi="Segoe UI" w:cs="Segoe UI"/>
          <w:sz w:val="22"/>
        </w:rPr>
      </w:pPr>
      <w:r w:rsidRPr="0011060F">
        <w:rPr>
          <w:rFonts w:ascii="Segoe UI" w:eastAsia="Segoe UI" w:hAnsi="Segoe UI" w:cs="Segoe UI"/>
          <w:sz w:val="22"/>
        </w:rPr>
        <w:t> </w:t>
      </w:r>
    </w:p>
    <w:p w14:paraId="0D751C90" w14:textId="48F12BDD" w:rsidR="009F7B2E" w:rsidRPr="0011060F" w:rsidRDefault="009F7B2E" w:rsidP="0011060F">
      <w:pPr>
        <w:spacing w:after="120" w:line="276" w:lineRule="auto"/>
        <w:rPr>
          <w:rFonts w:ascii="Segoe UI" w:eastAsia="Segoe UI" w:hAnsi="Segoe UI" w:cs="Segoe UI"/>
          <w:sz w:val="22"/>
        </w:rPr>
      </w:pPr>
      <w:r>
        <w:rPr>
          <w:rFonts w:ascii="Segoe UI" w:eastAsia="Segoe UI" w:hAnsi="Segoe UI" w:cs="Segoe UI"/>
          <w:b/>
          <w:bCs/>
          <w:caps/>
          <w:color w:val="224B5A"/>
          <w:sz w:val="22"/>
        </w:rPr>
        <w:t>kernestof</w:t>
      </w:r>
    </w:p>
    <w:p w14:paraId="5C9ABD18" w14:textId="77777777" w:rsidR="000927AC" w:rsidRPr="000927AC" w:rsidRDefault="000927AC" w:rsidP="000927AC">
      <w:pPr>
        <w:pStyle w:val="Sidehoved"/>
        <w:numPr>
          <w:ilvl w:val="0"/>
          <w:numId w:val="54"/>
        </w:numPr>
        <w:spacing w:after="120" w:line="276" w:lineRule="auto"/>
        <w:rPr>
          <w:rFonts w:ascii="Segoe UI" w:eastAsia="Segoe UI" w:hAnsi="Segoe UI" w:cs="Segoe UI"/>
          <w:sz w:val="22"/>
        </w:rPr>
      </w:pPr>
      <w:r w:rsidRPr="000927AC">
        <w:rPr>
          <w:rFonts w:ascii="Segoe UI" w:eastAsia="Segoe UI" w:hAnsi="Segoe UI" w:cs="Segoe UI"/>
          <w:sz w:val="22"/>
        </w:rPr>
        <w:t>Skråt Kast </w:t>
      </w:r>
    </w:p>
    <w:p w14:paraId="375525D3" w14:textId="77777777" w:rsidR="000927AC" w:rsidRPr="000927AC" w:rsidRDefault="000927AC" w:rsidP="000927AC">
      <w:pPr>
        <w:pStyle w:val="Sidehoved"/>
        <w:numPr>
          <w:ilvl w:val="0"/>
          <w:numId w:val="55"/>
        </w:numPr>
        <w:spacing w:after="120" w:line="276" w:lineRule="auto"/>
        <w:rPr>
          <w:rFonts w:ascii="Segoe UI" w:eastAsia="Segoe UI" w:hAnsi="Segoe UI" w:cs="Segoe UI"/>
          <w:sz w:val="22"/>
        </w:rPr>
      </w:pPr>
      <w:proofErr w:type="spellStart"/>
      <w:r w:rsidRPr="000927AC">
        <w:rPr>
          <w:rFonts w:ascii="Segoe UI" w:eastAsia="Segoe UI" w:hAnsi="Segoe UI" w:cs="Segoe UI"/>
          <w:sz w:val="22"/>
        </w:rPr>
        <w:t>Hookes</w:t>
      </w:r>
      <w:proofErr w:type="spellEnd"/>
      <w:r w:rsidRPr="000927AC">
        <w:rPr>
          <w:rFonts w:ascii="Segoe UI" w:eastAsia="Segoe UI" w:hAnsi="Segoe UI" w:cs="Segoe UI"/>
          <w:sz w:val="22"/>
        </w:rPr>
        <w:t> lov </w:t>
      </w:r>
    </w:p>
    <w:p w14:paraId="5898DCE7" w14:textId="77777777" w:rsidR="000927AC" w:rsidRPr="000927AC" w:rsidRDefault="000927AC" w:rsidP="000927AC">
      <w:pPr>
        <w:pStyle w:val="Sidehoved"/>
        <w:numPr>
          <w:ilvl w:val="0"/>
          <w:numId w:val="56"/>
        </w:numPr>
        <w:spacing w:after="120" w:line="276" w:lineRule="auto"/>
        <w:rPr>
          <w:rFonts w:ascii="Segoe UI" w:eastAsia="Segoe UI" w:hAnsi="Segoe UI" w:cs="Segoe UI"/>
          <w:sz w:val="22"/>
        </w:rPr>
      </w:pPr>
      <w:r w:rsidRPr="000927AC">
        <w:rPr>
          <w:rFonts w:ascii="Segoe UI" w:eastAsia="Segoe UI" w:hAnsi="Segoe UI" w:cs="Segoe UI"/>
          <w:sz w:val="22"/>
        </w:rPr>
        <w:t>Nyttevirkning </w:t>
      </w:r>
    </w:p>
    <w:p w14:paraId="7B5F6E2B" w14:textId="77777777" w:rsidR="000927AC" w:rsidRPr="000927AC" w:rsidRDefault="000927AC" w:rsidP="000927AC">
      <w:pPr>
        <w:pStyle w:val="Sidehoved"/>
        <w:numPr>
          <w:ilvl w:val="0"/>
          <w:numId w:val="57"/>
        </w:numPr>
        <w:spacing w:after="120" w:line="276" w:lineRule="auto"/>
        <w:rPr>
          <w:rFonts w:ascii="Segoe UI" w:eastAsia="Segoe UI" w:hAnsi="Segoe UI" w:cs="Segoe UI"/>
          <w:sz w:val="22"/>
        </w:rPr>
      </w:pPr>
      <w:r w:rsidRPr="000927AC">
        <w:rPr>
          <w:rFonts w:ascii="Segoe UI" w:eastAsia="Segoe UI" w:hAnsi="Segoe UI" w:cs="Segoe UI"/>
          <w:sz w:val="22"/>
        </w:rPr>
        <w:t>Energiomdannelse </w:t>
      </w:r>
    </w:p>
    <w:p w14:paraId="419CA8F3" w14:textId="77777777" w:rsidR="000927AC" w:rsidRDefault="000927AC" w:rsidP="00DC2B9C">
      <w:pPr>
        <w:pStyle w:val="Sidehoved"/>
        <w:numPr>
          <w:ilvl w:val="0"/>
          <w:numId w:val="58"/>
        </w:numPr>
        <w:spacing w:after="120" w:line="276" w:lineRule="auto"/>
        <w:rPr>
          <w:rFonts w:ascii="Segoe UI" w:eastAsia="Segoe UI" w:hAnsi="Segoe UI" w:cs="Segoe UI"/>
          <w:sz w:val="22"/>
        </w:rPr>
      </w:pPr>
      <w:r w:rsidRPr="000927AC">
        <w:rPr>
          <w:rFonts w:ascii="Segoe UI" w:eastAsia="Segoe UI" w:hAnsi="Segoe UI" w:cs="Segoe UI"/>
          <w:sz w:val="22"/>
        </w:rPr>
        <w:t>Arbejde </w:t>
      </w:r>
    </w:p>
    <w:p w14:paraId="0D233DBF" w14:textId="3A310FEB" w:rsidR="00306A2E" w:rsidRPr="000927AC" w:rsidRDefault="000927AC" w:rsidP="000927AC">
      <w:pPr>
        <w:pStyle w:val="Sidehoved"/>
        <w:spacing w:after="120" w:line="276" w:lineRule="auto"/>
        <w:rPr>
          <w:rFonts w:ascii="Segoe UI" w:eastAsia="Segoe UI" w:hAnsi="Segoe UI" w:cs="Segoe UI"/>
          <w:sz w:val="22"/>
        </w:rPr>
      </w:pPr>
      <w:r>
        <w:rPr>
          <w:rFonts w:ascii="Segoe UI" w:eastAsia="Segoe UI" w:hAnsi="Segoe UI" w:cs="Segoe UI"/>
          <w:sz w:val="22"/>
        </w:rPr>
        <w:br/>
      </w:r>
      <w:r w:rsidRPr="000927AC">
        <w:rPr>
          <w:rFonts w:ascii="Segoe UI" w:eastAsia="Segoe UI" w:hAnsi="Segoe UI" w:cs="Segoe UI"/>
          <w:b/>
          <w:bCs/>
          <w:caps/>
          <w:color w:val="224B5A"/>
          <w:sz w:val="22"/>
        </w:rPr>
        <w:t>Forslag til naturvidenskabelige undersøgelser</w:t>
      </w:r>
    </w:p>
    <w:p w14:paraId="47980B55" w14:textId="77777777" w:rsidR="00B44D59" w:rsidRPr="00B44D59" w:rsidRDefault="00B44D59" w:rsidP="00B44D59">
      <w:pPr>
        <w:numPr>
          <w:ilvl w:val="0"/>
          <w:numId w:val="59"/>
        </w:numPr>
        <w:spacing w:after="120" w:line="276" w:lineRule="auto"/>
        <w:rPr>
          <w:rFonts w:ascii="Segoe UI" w:eastAsia="Segoe UI" w:hAnsi="Segoe UI" w:cs="Segoe UI"/>
          <w:sz w:val="22"/>
          <w:lang w:eastAsia="da-DK"/>
        </w:rPr>
      </w:pPr>
      <w:r w:rsidRPr="00B44D59">
        <w:rPr>
          <w:rFonts w:ascii="Segoe UI" w:eastAsia="Segoe UI" w:hAnsi="Segoe UI" w:cs="Segoe UI"/>
          <w:sz w:val="22"/>
          <w:lang w:eastAsia="da-DK"/>
        </w:rPr>
        <w:t>Teste </w:t>
      </w:r>
      <w:proofErr w:type="spellStart"/>
      <w:r w:rsidRPr="00B44D59">
        <w:rPr>
          <w:rFonts w:ascii="Segoe UI" w:eastAsia="Segoe UI" w:hAnsi="Segoe UI" w:cs="Segoe UI"/>
          <w:sz w:val="22"/>
          <w:lang w:eastAsia="da-DK"/>
        </w:rPr>
        <w:t>Hookes</w:t>
      </w:r>
      <w:proofErr w:type="spellEnd"/>
      <w:r w:rsidRPr="00B44D59">
        <w:rPr>
          <w:rFonts w:ascii="Segoe UI" w:eastAsia="Segoe UI" w:hAnsi="Segoe UI" w:cs="Segoe UI"/>
          <w:sz w:val="22"/>
          <w:lang w:eastAsia="da-DK"/>
        </w:rPr>
        <w:t> lov for at finde sammenhængen mellem fjederkraften (potentiel energi, arbejde), sammenpresning af fjederen og fjederkonstanten (fjederens ”styrke”). </w:t>
      </w:r>
    </w:p>
    <w:p w14:paraId="2EF79040" w14:textId="77777777" w:rsidR="00B44D59" w:rsidRPr="00B44D59" w:rsidRDefault="00B44D59" w:rsidP="00B44D59">
      <w:pPr>
        <w:numPr>
          <w:ilvl w:val="0"/>
          <w:numId w:val="60"/>
        </w:numPr>
        <w:spacing w:after="120" w:line="276" w:lineRule="auto"/>
        <w:rPr>
          <w:rFonts w:ascii="Segoe UI" w:eastAsia="Segoe UI" w:hAnsi="Segoe UI" w:cs="Segoe UI"/>
          <w:sz w:val="22"/>
          <w:lang w:eastAsia="da-DK"/>
        </w:rPr>
      </w:pPr>
      <w:r w:rsidRPr="00B44D59">
        <w:rPr>
          <w:rFonts w:ascii="Segoe UI" w:eastAsia="Segoe UI" w:hAnsi="Segoe UI" w:cs="Segoe UI"/>
          <w:sz w:val="22"/>
          <w:lang w:eastAsia="da-DK"/>
        </w:rPr>
        <w:t>Teste skråt kast for at finde sammenhængen mellem mundingshastighed, kastevinkel og kastehøjde/-længde. </w:t>
      </w:r>
    </w:p>
    <w:p w14:paraId="6A65AEF4" w14:textId="77777777" w:rsidR="00B44D59" w:rsidRPr="00B44D59" w:rsidRDefault="00B44D59" w:rsidP="00B44D59">
      <w:pPr>
        <w:numPr>
          <w:ilvl w:val="0"/>
          <w:numId w:val="61"/>
        </w:numPr>
        <w:spacing w:after="120" w:line="276" w:lineRule="auto"/>
        <w:rPr>
          <w:rFonts w:ascii="Segoe UI" w:eastAsia="Segoe UI" w:hAnsi="Segoe UI" w:cs="Segoe UI"/>
          <w:sz w:val="22"/>
          <w:lang w:eastAsia="da-DK"/>
        </w:rPr>
      </w:pPr>
      <w:r w:rsidRPr="00B44D59">
        <w:rPr>
          <w:rFonts w:ascii="Segoe UI" w:eastAsia="Segoe UI" w:hAnsi="Segoe UI" w:cs="Segoe UI"/>
          <w:sz w:val="22"/>
          <w:lang w:eastAsia="da-DK"/>
        </w:rPr>
        <w:t>Teste energioverførsel mellem fjeder og kugle. </w:t>
      </w:r>
    </w:p>
    <w:p w14:paraId="411A4F9D" w14:textId="03AE9BDF" w:rsidR="00943B55" w:rsidRPr="00DC2B9C" w:rsidRDefault="00943B55" w:rsidP="00DC2B9C">
      <w:pPr>
        <w:spacing w:after="120" w:line="276" w:lineRule="auto"/>
        <w:rPr>
          <w:rFonts w:ascii="Segoe UI" w:eastAsia="Segoe UI" w:hAnsi="Segoe UI" w:cs="Segoe UI"/>
          <w:sz w:val="22"/>
          <w:lang w:eastAsia="da-DK"/>
        </w:rPr>
      </w:pPr>
    </w:p>
    <w:p w14:paraId="251281CF" w14:textId="77777777" w:rsidR="00FE44BF" w:rsidRPr="00DC2B9C" w:rsidRDefault="00FE44BF" w:rsidP="00DC2B9C">
      <w:pPr>
        <w:spacing w:after="120" w:line="276" w:lineRule="auto"/>
        <w:rPr>
          <w:rFonts w:ascii="Segoe UI" w:eastAsia="Segoe UI" w:hAnsi="Segoe UI" w:cs="Segoe UI"/>
          <w:sz w:val="22"/>
          <w:lang w:eastAsia="da-DK"/>
        </w:rPr>
      </w:pPr>
    </w:p>
    <w:p w14:paraId="2C111121" w14:textId="6D1EB967" w:rsidR="007C6F40" w:rsidRPr="00DC2B9C" w:rsidRDefault="007C6F40" w:rsidP="00DC2B9C">
      <w:pPr>
        <w:spacing w:after="120" w:line="276" w:lineRule="auto"/>
        <w:rPr>
          <w:rFonts w:ascii="Segoe UI" w:hAnsi="Segoe UI" w:cs="Segoe UI"/>
        </w:rPr>
      </w:pPr>
    </w:p>
    <w:p w14:paraId="07189D7F" w14:textId="1D44D246" w:rsidR="67113C88" w:rsidRPr="00DC2B9C" w:rsidRDefault="67113C88" w:rsidP="00DC2B9C">
      <w:pPr>
        <w:spacing w:after="120" w:line="276" w:lineRule="auto"/>
        <w:rPr>
          <w:rFonts w:ascii="Segoe UI" w:hAnsi="Segoe UI" w:cs="Segoe UI"/>
        </w:rPr>
      </w:pPr>
    </w:p>
    <w:p w14:paraId="6AF9BC5B" w14:textId="3F6FB37E" w:rsidR="67113C88" w:rsidRPr="00DC2B9C" w:rsidRDefault="67113C88" w:rsidP="00DC2B9C">
      <w:pPr>
        <w:spacing w:after="120" w:line="276" w:lineRule="auto"/>
        <w:rPr>
          <w:rFonts w:ascii="Segoe UI" w:hAnsi="Segoe UI" w:cs="Segoe UI"/>
        </w:rPr>
      </w:pPr>
    </w:p>
    <w:p w14:paraId="3CCAAA5C" w14:textId="235CB2B0" w:rsidR="67113C88" w:rsidRPr="00DC2B9C" w:rsidRDefault="67113C88" w:rsidP="00DC2B9C">
      <w:pPr>
        <w:spacing w:after="120" w:line="276" w:lineRule="auto"/>
        <w:rPr>
          <w:rFonts w:ascii="Segoe UI" w:hAnsi="Segoe UI" w:cs="Segoe UI"/>
        </w:rPr>
      </w:pPr>
    </w:p>
    <w:p w14:paraId="308A711E" w14:textId="7BC0D2E4" w:rsidR="67113C88" w:rsidRPr="00DC2B9C" w:rsidRDefault="67113C88" w:rsidP="00DC2B9C">
      <w:pPr>
        <w:spacing w:after="120" w:line="276" w:lineRule="auto"/>
        <w:rPr>
          <w:rFonts w:ascii="Segoe UI" w:hAnsi="Segoe UI" w:cs="Segoe UI"/>
        </w:rPr>
      </w:pPr>
    </w:p>
    <w:p w14:paraId="281709A0" w14:textId="3BE6A7A5" w:rsidR="67113C88" w:rsidRDefault="67113C88" w:rsidP="00DC2B9C">
      <w:pPr>
        <w:spacing w:after="120" w:line="276" w:lineRule="auto"/>
        <w:rPr>
          <w:rFonts w:ascii="Segoe UI" w:hAnsi="Segoe UI" w:cs="Segoe UI"/>
        </w:rPr>
      </w:pPr>
    </w:p>
    <w:p w14:paraId="2DE6A3B4" w14:textId="77777777" w:rsidR="00A5488D" w:rsidRDefault="00A5488D" w:rsidP="00DC2B9C">
      <w:pPr>
        <w:spacing w:after="120" w:line="276" w:lineRule="auto"/>
        <w:rPr>
          <w:rFonts w:ascii="Segoe UI" w:hAnsi="Segoe UI" w:cs="Segoe UI"/>
        </w:rPr>
      </w:pPr>
    </w:p>
    <w:p w14:paraId="4BE83229" w14:textId="77777777" w:rsidR="00A5488D" w:rsidRDefault="00A5488D" w:rsidP="00DC2B9C">
      <w:pPr>
        <w:spacing w:after="120" w:line="276" w:lineRule="auto"/>
        <w:rPr>
          <w:rFonts w:ascii="Segoe UI" w:hAnsi="Segoe UI" w:cs="Segoe UI"/>
        </w:rPr>
      </w:pPr>
    </w:p>
    <w:p w14:paraId="1974E985" w14:textId="77777777" w:rsidR="00A5488D" w:rsidRDefault="00A5488D" w:rsidP="00DC2B9C">
      <w:pPr>
        <w:spacing w:after="120" w:line="276" w:lineRule="auto"/>
        <w:rPr>
          <w:rFonts w:ascii="Segoe UI" w:hAnsi="Segoe UI" w:cs="Segoe UI"/>
        </w:rPr>
      </w:pPr>
    </w:p>
    <w:p w14:paraId="73C6D3E1" w14:textId="77777777" w:rsidR="00A5488D" w:rsidRDefault="00A5488D" w:rsidP="00DC2B9C">
      <w:pPr>
        <w:spacing w:after="120" w:line="276" w:lineRule="auto"/>
        <w:rPr>
          <w:rFonts w:ascii="Segoe UI" w:hAnsi="Segoe UI" w:cs="Segoe UI"/>
        </w:rPr>
      </w:pPr>
    </w:p>
    <w:p w14:paraId="04FA3A8C" w14:textId="77777777" w:rsidR="00A5488D" w:rsidRPr="00DC2B9C" w:rsidRDefault="00A5488D" w:rsidP="00DC2B9C">
      <w:pPr>
        <w:spacing w:after="120" w:line="276" w:lineRule="auto"/>
        <w:rPr>
          <w:rFonts w:ascii="Segoe UI" w:hAnsi="Segoe UI" w:cs="Segoe UI"/>
        </w:rPr>
      </w:pPr>
    </w:p>
    <w:p w14:paraId="3B324745" w14:textId="2DD58472" w:rsidR="67113C88" w:rsidRPr="00DC2B9C" w:rsidRDefault="67113C88" w:rsidP="00DC2B9C">
      <w:pPr>
        <w:spacing w:after="120" w:line="276" w:lineRule="auto"/>
        <w:rPr>
          <w:rFonts w:ascii="Segoe UI" w:hAnsi="Segoe UI" w:cs="Segoe UI"/>
        </w:rPr>
      </w:pPr>
    </w:p>
    <w:p w14:paraId="5BE231DC" w14:textId="77777777" w:rsidR="00A5488D" w:rsidRPr="00B44D59" w:rsidRDefault="00A5488D" w:rsidP="00A5488D">
      <w:pPr>
        <w:pStyle w:val="Sidehoved"/>
        <w:rPr>
          <w:rFonts w:ascii="Segoe UI" w:hAnsi="Segoe UI" w:cs="Segoe UI"/>
          <w:color w:val="234B5A"/>
          <w:sz w:val="16"/>
          <w:szCs w:val="16"/>
        </w:rPr>
      </w:pPr>
    </w:p>
    <w:p w14:paraId="0F9FB8C4" w14:textId="77777777" w:rsidR="00A5488D" w:rsidRPr="00B44D59" w:rsidRDefault="00A5488D" w:rsidP="00A5488D">
      <w:pPr>
        <w:pStyle w:val="Sidehoved"/>
        <w:rPr>
          <w:color w:val="234B5A"/>
          <w:sz w:val="16"/>
          <w:szCs w:val="16"/>
        </w:rPr>
      </w:pPr>
    </w:p>
    <w:p w14:paraId="7D7FE3A2" w14:textId="77777777" w:rsidR="00A5488D" w:rsidRPr="00B44D59" w:rsidRDefault="00A5488D" w:rsidP="00A5488D">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58240" behindDoc="0" locked="0" layoutInCell="1" allowOverlap="1" wp14:anchorId="4418A0E8" wp14:editId="7FE1CADB">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D7D80D3"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2E4CB30A" w14:textId="77777777" w:rsidR="00A5488D" w:rsidRPr="00B44D59" w:rsidRDefault="00A5488D" w:rsidP="00A5488D">
      <w:pPr>
        <w:pStyle w:val="Sidehoved"/>
        <w:rPr>
          <w:color w:val="234B5A"/>
          <w:sz w:val="16"/>
          <w:szCs w:val="16"/>
        </w:rPr>
      </w:pPr>
      <w:r>
        <w:rPr>
          <w:noProof/>
        </w:rPr>
        <w:drawing>
          <wp:anchor distT="0" distB="0" distL="114300" distR="114300" simplePos="0" relativeHeight="251658242" behindDoc="0" locked="0" layoutInCell="1" allowOverlap="1" wp14:anchorId="143026F3" wp14:editId="165307A1">
            <wp:simplePos x="0" y="0"/>
            <wp:positionH relativeFrom="column">
              <wp:posOffset>3140710</wp:posOffset>
            </wp:positionH>
            <wp:positionV relativeFrom="paragraph">
              <wp:posOffset>55880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7D63C5" w14:textId="77777777" w:rsidR="00A5488D" w:rsidRPr="00B44D59" w:rsidRDefault="00A5488D" w:rsidP="00A5488D">
      <w:pPr>
        <w:pStyle w:val="Sidehoved"/>
        <w:rPr>
          <w:color w:val="234B5A"/>
          <w:sz w:val="16"/>
          <w:szCs w:val="16"/>
        </w:rPr>
      </w:pPr>
      <w:r>
        <w:rPr>
          <w:noProof/>
        </w:rPr>
        <w:drawing>
          <wp:anchor distT="0" distB="0" distL="114300" distR="114300" simplePos="0" relativeHeight="251658241" behindDoc="0" locked="0" layoutInCell="1" allowOverlap="1" wp14:anchorId="0A586CAE" wp14:editId="7D4E03BB">
            <wp:simplePos x="0" y="0"/>
            <wp:positionH relativeFrom="column">
              <wp:posOffset>4304665</wp:posOffset>
            </wp:positionH>
            <wp:positionV relativeFrom="paragraph">
              <wp:posOffset>29845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0" locked="0" layoutInCell="1" allowOverlap="1" wp14:anchorId="34F229CD" wp14:editId="493A6388">
            <wp:simplePos x="0" y="0"/>
            <wp:positionH relativeFrom="column">
              <wp:posOffset>1946910</wp:posOffset>
            </wp:positionH>
            <wp:positionV relativeFrom="paragraph">
              <wp:posOffset>2540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4" behindDoc="0" locked="0" layoutInCell="1" allowOverlap="1" wp14:anchorId="60092BE0" wp14:editId="5AE5178D">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694DF1" w14:textId="77777777" w:rsidR="00A5488D" w:rsidRPr="00B44D59" w:rsidRDefault="00A5488D" w:rsidP="00A5488D">
      <w:pPr>
        <w:pStyle w:val="Sidehoved"/>
        <w:rPr>
          <w:color w:val="234B5A"/>
          <w:sz w:val="16"/>
          <w:szCs w:val="16"/>
        </w:rPr>
      </w:pPr>
    </w:p>
    <w:p w14:paraId="1ADFD412" w14:textId="77777777" w:rsidR="00A5488D" w:rsidRPr="00B44D59" w:rsidRDefault="00A5488D" w:rsidP="00A5488D">
      <w:pPr>
        <w:pStyle w:val="Sidehoved"/>
        <w:rPr>
          <w:color w:val="234B5A"/>
          <w:sz w:val="16"/>
          <w:szCs w:val="16"/>
        </w:rPr>
      </w:pPr>
    </w:p>
    <w:p w14:paraId="17D76EE3" w14:textId="77777777" w:rsidR="00A5488D" w:rsidRPr="00B44D59" w:rsidRDefault="00A5488D" w:rsidP="00A5488D">
      <w:pPr>
        <w:pStyle w:val="Sidehoved"/>
        <w:jc w:val="center"/>
        <w:rPr>
          <w:color w:val="224B5A"/>
          <w:sz w:val="16"/>
          <w:szCs w:val="16"/>
        </w:rPr>
      </w:pPr>
    </w:p>
    <w:p w14:paraId="3EC5C4B8" w14:textId="77777777" w:rsidR="00A5488D" w:rsidRPr="001501E4" w:rsidRDefault="00A5488D" w:rsidP="00A5488D">
      <w:pPr>
        <w:jc w:val="center"/>
        <w:rPr>
          <w:rFonts w:ascii="Segoe UI" w:hAnsi="Segoe UI" w:cs="Segoe UI"/>
          <w:color w:val="224B5A"/>
          <w:sz w:val="18"/>
          <w:szCs w:val="18"/>
        </w:rPr>
      </w:pPr>
      <w:r w:rsidRPr="00450E61">
        <w:rPr>
          <w:rFonts w:ascii="Segoe UI" w:hAnsi="Segoe UI" w:cs="Segoe UI"/>
          <w:color w:val="224B5A"/>
          <w:sz w:val="18"/>
          <w:szCs w:val="18"/>
        </w:rPr>
        <w:t>Forløbet er udviklet med støtte fra Villum Fonden, Novo Nordisk Fonden og Lundbeckfonden.</w:t>
      </w:r>
    </w:p>
    <w:p w14:paraId="6368098E" w14:textId="5743B777" w:rsidR="67113C88" w:rsidRPr="00DC2B9C" w:rsidRDefault="67113C88" w:rsidP="00A5488D">
      <w:pPr>
        <w:spacing w:after="120" w:line="276" w:lineRule="auto"/>
        <w:rPr>
          <w:rFonts w:ascii="Segoe UI" w:hAnsi="Segoe UI" w:cs="Segoe UI"/>
        </w:rPr>
      </w:pPr>
    </w:p>
    <w:sectPr w:rsidR="67113C88" w:rsidRPr="00DC2B9C" w:rsidSect="001A0E19">
      <w:headerReference w:type="default" r:id="rId16"/>
      <w:footerReference w:type="default" r:id="rId17"/>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3072EB" w14:textId="77777777" w:rsidR="00953586" w:rsidRDefault="00953586" w:rsidP="00030597">
      <w:pPr>
        <w:spacing w:after="0" w:line="240" w:lineRule="auto"/>
      </w:pPr>
      <w:r>
        <w:separator/>
      </w:r>
    </w:p>
  </w:endnote>
  <w:endnote w:type="continuationSeparator" w:id="0">
    <w:p w14:paraId="66E94A77" w14:textId="77777777" w:rsidR="00953586" w:rsidRDefault="00953586" w:rsidP="00030597">
      <w:pPr>
        <w:spacing w:after="0" w:line="240" w:lineRule="auto"/>
      </w:pPr>
      <w:r>
        <w:continuationSeparator/>
      </w:r>
    </w:p>
  </w:endnote>
  <w:endnote w:type="continuationNotice" w:id="1">
    <w:p w14:paraId="45D344FB" w14:textId="77777777" w:rsidR="00953586" w:rsidRDefault="0095358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2248C23F-7CBA-4157-9E75-B7C71B31FA0F}"/>
    <w:embedBold r:id="rId2" w:fontKey="{585C6ABC-A2C3-4E4D-B0D5-9E6198D32D38}"/>
    <w:embedBoldItalic r:id="rId3" w:fontKey="{5722BF13-C1CC-4EEB-8214-67126444030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4" w:fontKey="{C0E739AE-554F-4844-8D5F-F612003A4DDC}"/>
    <w:embedBold r:id="rId5" w:fontKey="{C6D0F060-2D69-4BBF-9796-DC0A9786604B}"/>
    <w:embedItalic r:id="rId6" w:fontKey="{2BCA6646-76EB-4663-841B-E995B382F0F6}"/>
  </w:font>
  <w:font w:name="Calibri Light">
    <w:panose1 w:val="020F0302020204030204"/>
    <w:charset w:val="00"/>
    <w:family w:val="swiss"/>
    <w:pitch w:val="variable"/>
    <w:sig w:usb0="E4002EFF" w:usb1="C200247B" w:usb2="00000009" w:usb3="00000000" w:csb0="000001FF" w:csb1="00000000"/>
    <w:embedRegular r:id="rId7" w:fontKey="{F09FDA79-18BE-4F13-BAB1-C68238B86F2E}"/>
    <w:embedBold r:id="rId8" w:fontKey="{EFA31065-80FF-470D-9C9F-530E530E222E}"/>
    <w:embedItalic r:id="rId9" w:fontKey="{227940D2-25B9-4DF3-B84D-C03B1028BD45}"/>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10" w:fontKey="{352421A6-2FC9-4DAE-95F2-83D4CE8FE7C8}"/>
  </w:font>
  <w:font w:name="Work Sans">
    <w:altName w:val="Calibri"/>
    <w:panose1 w:val="00000000000000000000"/>
    <w:charset w:val="00"/>
    <w:family w:val="auto"/>
    <w:pitch w:val="variable"/>
    <w:sig w:usb0="A00000FF" w:usb1="5000E07B" w:usb2="00000000" w:usb3="00000000" w:csb0="00000193" w:csb1="00000000"/>
    <w:embedBold r:id="rId11" w:fontKey="{F86F5D77-E032-4751-AAC0-DAF6964E50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Content>
      <w:p w14:paraId="7EB37858" w14:textId="291CD17B" w:rsidR="00613E9F" w:rsidRDefault="00613E9F">
        <w:pPr>
          <w:pStyle w:val="Sidefod"/>
          <w:jc w:val="center"/>
        </w:pPr>
        <w:r>
          <w:fldChar w:fldCharType="begin"/>
        </w:r>
        <w:r>
          <w:instrText>PAGE   \* MERGEFORMAT</w:instrText>
        </w:r>
        <w:r>
          <w:fldChar w:fldCharType="separate"/>
        </w:r>
        <w:r w:rsidR="00764D0B">
          <w:rPr>
            <w:noProof/>
          </w:rPr>
          <w:t>8</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C64C5" w14:textId="77777777" w:rsidR="00953586" w:rsidRDefault="00953586" w:rsidP="00030597">
      <w:pPr>
        <w:spacing w:after="0" w:line="240" w:lineRule="auto"/>
      </w:pPr>
      <w:r>
        <w:separator/>
      </w:r>
    </w:p>
  </w:footnote>
  <w:footnote w:type="continuationSeparator" w:id="0">
    <w:p w14:paraId="3859D607" w14:textId="77777777" w:rsidR="00953586" w:rsidRDefault="00953586" w:rsidP="00030597">
      <w:pPr>
        <w:spacing w:after="0" w:line="240" w:lineRule="auto"/>
      </w:pPr>
      <w:r>
        <w:continuationSeparator/>
      </w:r>
    </w:p>
  </w:footnote>
  <w:footnote w:type="continuationNotice" w:id="1">
    <w:p w14:paraId="3A041E96" w14:textId="77777777" w:rsidR="00953586" w:rsidRDefault="0095358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0920800"/>
    <w:multiLevelType w:val="multilevel"/>
    <w:tmpl w:val="4D4A7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18B57E6"/>
    <w:multiLevelType w:val="multilevel"/>
    <w:tmpl w:val="AF327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2313C2D"/>
    <w:multiLevelType w:val="multilevel"/>
    <w:tmpl w:val="991C3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BBC4FA6"/>
    <w:multiLevelType w:val="multilevel"/>
    <w:tmpl w:val="AF70F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D06511A"/>
    <w:multiLevelType w:val="multilevel"/>
    <w:tmpl w:val="1730E39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15" w15:restartNumberingAfterBreak="0">
    <w:nsid w:val="10AC3AB7"/>
    <w:multiLevelType w:val="multilevel"/>
    <w:tmpl w:val="59CA1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287BED"/>
    <w:multiLevelType w:val="multilevel"/>
    <w:tmpl w:val="0B6ED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9F92753"/>
    <w:multiLevelType w:val="hybridMultilevel"/>
    <w:tmpl w:val="7842FE1C"/>
    <w:lvl w:ilvl="0" w:tplc="5E428254">
      <w:numFmt w:val="bullet"/>
      <w:lvlText w:val="•"/>
      <w:lvlJc w:val="left"/>
      <w:pPr>
        <w:ind w:left="720" w:hanging="360"/>
      </w:pPr>
      <w:rPr>
        <w:rFonts w:ascii="Segoe UI" w:eastAsia="Segoe UI" w:hAnsi="Segoe UI" w:cs="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1AB67281"/>
    <w:multiLevelType w:val="multilevel"/>
    <w:tmpl w:val="3EFC9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DAF6904"/>
    <w:multiLevelType w:val="multilevel"/>
    <w:tmpl w:val="2F203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04C30BB"/>
    <w:multiLevelType w:val="multilevel"/>
    <w:tmpl w:val="44A6F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07C5E7D"/>
    <w:multiLevelType w:val="multilevel"/>
    <w:tmpl w:val="53707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1C0737C"/>
    <w:multiLevelType w:val="hybridMultilevel"/>
    <w:tmpl w:val="2CBC9A6C"/>
    <w:lvl w:ilvl="0" w:tplc="0406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48673B8"/>
    <w:multiLevelType w:val="multilevel"/>
    <w:tmpl w:val="5380A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7BC1FB7"/>
    <w:multiLevelType w:val="multilevel"/>
    <w:tmpl w:val="ED7E9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D803889"/>
    <w:multiLevelType w:val="multilevel"/>
    <w:tmpl w:val="57748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E01141F"/>
    <w:multiLevelType w:val="multilevel"/>
    <w:tmpl w:val="3FB80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0710CFB"/>
    <w:multiLevelType w:val="multilevel"/>
    <w:tmpl w:val="75FCD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1C468B1"/>
    <w:multiLevelType w:val="multilevel"/>
    <w:tmpl w:val="1CD21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3951460"/>
    <w:multiLevelType w:val="multilevel"/>
    <w:tmpl w:val="991C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4A14944"/>
    <w:multiLevelType w:val="multilevel"/>
    <w:tmpl w:val="F48AE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4C76A0E"/>
    <w:multiLevelType w:val="multilevel"/>
    <w:tmpl w:val="D1F2C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5053B49"/>
    <w:multiLevelType w:val="multilevel"/>
    <w:tmpl w:val="1A302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6C55033"/>
    <w:multiLevelType w:val="multilevel"/>
    <w:tmpl w:val="F7589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3AF4C2F"/>
    <w:multiLevelType w:val="multilevel"/>
    <w:tmpl w:val="E7E02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4070950"/>
    <w:multiLevelType w:val="multilevel"/>
    <w:tmpl w:val="D1486D5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6" w15:restartNumberingAfterBreak="0">
    <w:nsid w:val="441B06D2"/>
    <w:multiLevelType w:val="hybridMultilevel"/>
    <w:tmpl w:val="A6EC50C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7" w15:restartNumberingAfterBreak="0">
    <w:nsid w:val="44471466"/>
    <w:multiLevelType w:val="multilevel"/>
    <w:tmpl w:val="6D362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4F360F2"/>
    <w:multiLevelType w:val="multilevel"/>
    <w:tmpl w:val="D31ED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5D41C6E"/>
    <w:multiLevelType w:val="multilevel"/>
    <w:tmpl w:val="E3921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D352DDC"/>
    <w:multiLevelType w:val="multilevel"/>
    <w:tmpl w:val="2D52F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D4A6752"/>
    <w:multiLevelType w:val="multilevel"/>
    <w:tmpl w:val="E5BCE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D696F67"/>
    <w:multiLevelType w:val="multilevel"/>
    <w:tmpl w:val="31AC0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E002894"/>
    <w:multiLevelType w:val="multilevel"/>
    <w:tmpl w:val="F7C86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1230383"/>
    <w:multiLevelType w:val="hybridMultilevel"/>
    <w:tmpl w:val="BDF284D0"/>
    <w:lvl w:ilvl="0" w:tplc="5E428254">
      <w:numFmt w:val="bullet"/>
      <w:lvlText w:val="•"/>
      <w:lvlJc w:val="left"/>
      <w:pPr>
        <w:ind w:left="720" w:hanging="360"/>
      </w:pPr>
      <w:rPr>
        <w:rFonts w:ascii="Segoe UI" w:eastAsia="Segoe UI" w:hAnsi="Segoe UI" w:cs="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5" w15:restartNumberingAfterBreak="0">
    <w:nsid w:val="52C33A4B"/>
    <w:multiLevelType w:val="hybridMultilevel"/>
    <w:tmpl w:val="207C8D2E"/>
    <w:lvl w:ilvl="0" w:tplc="5E428254">
      <w:numFmt w:val="bullet"/>
      <w:lvlText w:val="•"/>
      <w:lvlJc w:val="left"/>
      <w:pPr>
        <w:ind w:left="720" w:hanging="360"/>
      </w:pPr>
      <w:rPr>
        <w:rFonts w:ascii="Segoe UI" w:eastAsia="Segoe UI" w:hAnsi="Segoe UI" w:cs="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6" w15:restartNumberingAfterBreak="0">
    <w:nsid w:val="597778A5"/>
    <w:multiLevelType w:val="multilevel"/>
    <w:tmpl w:val="455C5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32F4A07"/>
    <w:multiLevelType w:val="multilevel"/>
    <w:tmpl w:val="8BDCD9A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48" w15:restartNumberingAfterBreak="0">
    <w:nsid w:val="67642F92"/>
    <w:multiLevelType w:val="multilevel"/>
    <w:tmpl w:val="7D0A4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7A32813"/>
    <w:multiLevelType w:val="multilevel"/>
    <w:tmpl w:val="3EDAC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DB75729"/>
    <w:multiLevelType w:val="multilevel"/>
    <w:tmpl w:val="357C2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E8079F7"/>
    <w:multiLevelType w:val="multilevel"/>
    <w:tmpl w:val="B6CEA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71675A02"/>
    <w:multiLevelType w:val="hybridMultilevel"/>
    <w:tmpl w:val="7D14F32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3" w15:restartNumberingAfterBreak="0">
    <w:nsid w:val="71A216EB"/>
    <w:multiLevelType w:val="multilevel"/>
    <w:tmpl w:val="E2009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4EC440D"/>
    <w:multiLevelType w:val="multilevel"/>
    <w:tmpl w:val="BAF6F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7930F0A"/>
    <w:multiLevelType w:val="multilevel"/>
    <w:tmpl w:val="3BF20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7A66BBF"/>
    <w:multiLevelType w:val="multilevel"/>
    <w:tmpl w:val="ACA81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9410B25"/>
    <w:multiLevelType w:val="multilevel"/>
    <w:tmpl w:val="9E049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D016CB1"/>
    <w:multiLevelType w:val="multilevel"/>
    <w:tmpl w:val="40CE6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ECA57C1"/>
    <w:multiLevelType w:val="multilevel"/>
    <w:tmpl w:val="BEFEB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F000602"/>
    <w:multiLevelType w:val="multilevel"/>
    <w:tmpl w:val="3ADC6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10993489">
    <w:abstractNumId w:val="9"/>
  </w:num>
  <w:num w:numId="2" w16cid:durableId="464781934">
    <w:abstractNumId w:val="7"/>
  </w:num>
  <w:num w:numId="3" w16cid:durableId="1853374228">
    <w:abstractNumId w:val="6"/>
  </w:num>
  <w:num w:numId="4" w16cid:durableId="86269490">
    <w:abstractNumId w:val="5"/>
  </w:num>
  <w:num w:numId="5" w16cid:durableId="82000381">
    <w:abstractNumId w:val="4"/>
  </w:num>
  <w:num w:numId="6" w16cid:durableId="1994796687">
    <w:abstractNumId w:val="8"/>
  </w:num>
  <w:num w:numId="7" w16cid:durableId="1606421497">
    <w:abstractNumId w:val="3"/>
  </w:num>
  <w:num w:numId="8" w16cid:durableId="1417364594">
    <w:abstractNumId w:val="2"/>
  </w:num>
  <w:num w:numId="9" w16cid:durableId="1994408509">
    <w:abstractNumId w:val="1"/>
  </w:num>
  <w:num w:numId="10" w16cid:durableId="756095929">
    <w:abstractNumId w:val="0"/>
  </w:num>
  <w:num w:numId="11" w16cid:durableId="1720013956">
    <w:abstractNumId w:val="28"/>
  </w:num>
  <w:num w:numId="12" w16cid:durableId="1103915017">
    <w:abstractNumId w:val="19"/>
  </w:num>
  <w:num w:numId="13" w16cid:durableId="1290474501">
    <w:abstractNumId w:val="49"/>
  </w:num>
  <w:num w:numId="14" w16cid:durableId="2086415398">
    <w:abstractNumId w:val="27"/>
  </w:num>
  <w:num w:numId="15" w16cid:durableId="2003657947">
    <w:abstractNumId w:val="50"/>
  </w:num>
  <w:num w:numId="16" w16cid:durableId="496267267">
    <w:abstractNumId w:val="11"/>
  </w:num>
  <w:num w:numId="17" w16cid:durableId="1547718124">
    <w:abstractNumId w:val="60"/>
  </w:num>
  <w:num w:numId="18" w16cid:durableId="2008440329">
    <w:abstractNumId w:val="15"/>
  </w:num>
  <w:num w:numId="19" w16cid:durableId="63650387">
    <w:abstractNumId w:val="33"/>
  </w:num>
  <w:num w:numId="20" w16cid:durableId="1097486243">
    <w:abstractNumId w:val="29"/>
  </w:num>
  <w:num w:numId="21" w16cid:durableId="1395540632">
    <w:abstractNumId w:val="48"/>
  </w:num>
  <w:num w:numId="22" w16cid:durableId="215050264">
    <w:abstractNumId w:val="55"/>
  </w:num>
  <w:num w:numId="23" w16cid:durableId="2055541252">
    <w:abstractNumId w:val="31"/>
  </w:num>
  <w:num w:numId="24" w16cid:durableId="714699874">
    <w:abstractNumId w:val="56"/>
  </w:num>
  <w:num w:numId="25" w16cid:durableId="534465789">
    <w:abstractNumId w:val="23"/>
  </w:num>
  <w:num w:numId="26" w16cid:durableId="1331058948">
    <w:abstractNumId w:val="38"/>
  </w:num>
  <w:num w:numId="27" w16cid:durableId="1930036525">
    <w:abstractNumId w:val="34"/>
  </w:num>
  <w:num w:numId="28" w16cid:durableId="463423552">
    <w:abstractNumId w:val="35"/>
  </w:num>
  <w:num w:numId="29" w16cid:durableId="807287216">
    <w:abstractNumId w:val="14"/>
  </w:num>
  <w:num w:numId="30" w16cid:durableId="582224145">
    <w:abstractNumId w:val="47"/>
  </w:num>
  <w:num w:numId="31" w16cid:durableId="1608465179">
    <w:abstractNumId w:val="58"/>
  </w:num>
  <w:num w:numId="32" w16cid:durableId="304509513">
    <w:abstractNumId w:val="25"/>
  </w:num>
  <w:num w:numId="33" w16cid:durableId="1242832598">
    <w:abstractNumId w:val="32"/>
  </w:num>
  <w:num w:numId="34" w16cid:durableId="1082990692">
    <w:abstractNumId w:val="51"/>
  </w:num>
  <w:num w:numId="35" w16cid:durableId="1917129395">
    <w:abstractNumId w:val="41"/>
  </w:num>
  <w:num w:numId="36" w16cid:durableId="1613632629">
    <w:abstractNumId w:val="20"/>
  </w:num>
  <w:num w:numId="37" w16cid:durableId="817113817">
    <w:abstractNumId w:val="10"/>
  </w:num>
  <w:num w:numId="38" w16cid:durableId="1772435965">
    <w:abstractNumId w:val="53"/>
  </w:num>
  <w:num w:numId="39" w16cid:durableId="995113876">
    <w:abstractNumId w:val="46"/>
  </w:num>
  <w:num w:numId="40" w16cid:durableId="970554325">
    <w:abstractNumId w:val="40"/>
  </w:num>
  <w:num w:numId="41" w16cid:durableId="1738093960">
    <w:abstractNumId w:val="52"/>
  </w:num>
  <w:num w:numId="42" w16cid:durableId="392775211">
    <w:abstractNumId w:val="17"/>
  </w:num>
  <w:num w:numId="43" w16cid:durableId="495535971">
    <w:abstractNumId w:val="45"/>
  </w:num>
  <w:num w:numId="44" w16cid:durableId="1977835107">
    <w:abstractNumId w:val="44"/>
  </w:num>
  <w:num w:numId="45" w16cid:durableId="761070178">
    <w:abstractNumId w:val="22"/>
  </w:num>
  <w:num w:numId="46" w16cid:durableId="554467247">
    <w:abstractNumId w:val="16"/>
  </w:num>
  <w:num w:numId="47" w16cid:durableId="457141513">
    <w:abstractNumId w:val="21"/>
  </w:num>
  <w:num w:numId="48" w16cid:durableId="931819675">
    <w:abstractNumId w:val="36"/>
  </w:num>
  <w:num w:numId="49" w16cid:durableId="909923512">
    <w:abstractNumId w:val="12"/>
  </w:num>
  <w:num w:numId="50" w16cid:durableId="1692487798">
    <w:abstractNumId w:val="42"/>
  </w:num>
  <w:num w:numId="51" w16cid:durableId="200898272">
    <w:abstractNumId w:val="59"/>
  </w:num>
  <w:num w:numId="52" w16cid:durableId="1263689305">
    <w:abstractNumId w:val="30"/>
  </w:num>
  <w:num w:numId="53" w16cid:durableId="702679892">
    <w:abstractNumId w:val="43"/>
  </w:num>
  <w:num w:numId="54" w16cid:durableId="1069499802">
    <w:abstractNumId w:val="18"/>
  </w:num>
  <w:num w:numId="55" w16cid:durableId="1209953691">
    <w:abstractNumId w:val="57"/>
  </w:num>
  <w:num w:numId="56" w16cid:durableId="1418744707">
    <w:abstractNumId w:val="24"/>
  </w:num>
  <w:num w:numId="57" w16cid:durableId="585308059">
    <w:abstractNumId w:val="13"/>
  </w:num>
  <w:num w:numId="58" w16cid:durableId="1461649832">
    <w:abstractNumId w:val="37"/>
  </w:num>
  <w:num w:numId="59" w16cid:durableId="1737971605">
    <w:abstractNumId w:val="39"/>
  </w:num>
  <w:num w:numId="60" w16cid:durableId="808127617">
    <w:abstractNumId w:val="26"/>
  </w:num>
  <w:num w:numId="61" w16cid:durableId="474744">
    <w:abstractNumId w:val="54"/>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6A8"/>
    <w:rsid w:val="0002439A"/>
    <w:rsid w:val="00024B84"/>
    <w:rsid w:val="000254C3"/>
    <w:rsid w:val="00026822"/>
    <w:rsid w:val="00030597"/>
    <w:rsid w:val="000348B3"/>
    <w:rsid w:val="00035CE8"/>
    <w:rsid w:val="00036397"/>
    <w:rsid w:val="00043013"/>
    <w:rsid w:val="00043FC8"/>
    <w:rsid w:val="00045A83"/>
    <w:rsid w:val="00054872"/>
    <w:rsid w:val="00055DCE"/>
    <w:rsid w:val="000646D0"/>
    <w:rsid w:val="00064C46"/>
    <w:rsid w:val="00066C14"/>
    <w:rsid w:val="00067748"/>
    <w:rsid w:val="0006D88D"/>
    <w:rsid w:val="000771EB"/>
    <w:rsid w:val="00085CEA"/>
    <w:rsid w:val="00086CD4"/>
    <w:rsid w:val="000927AC"/>
    <w:rsid w:val="000934EB"/>
    <w:rsid w:val="0009647A"/>
    <w:rsid w:val="000964A6"/>
    <w:rsid w:val="000A390A"/>
    <w:rsid w:val="000A3FB8"/>
    <w:rsid w:val="000B3E75"/>
    <w:rsid w:val="000C3C6F"/>
    <w:rsid w:val="000C3C7D"/>
    <w:rsid w:val="000C49C7"/>
    <w:rsid w:val="000C570C"/>
    <w:rsid w:val="000D157C"/>
    <w:rsid w:val="000D3F26"/>
    <w:rsid w:val="000D41A2"/>
    <w:rsid w:val="000E6EF1"/>
    <w:rsid w:val="000F1838"/>
    <w:rsid w:val="000F258A"/>
    <w:rsid w:val="0011060F"/>
    <w:rsid w:val="00110BC0"/>
    <w:rsid w:val="00115667"/>
    <w:rsid w:val="001311CB"/>
    <w:rsid w:val="00133F41"/>
    <w:rsid w:val="00134ABD"/>
    <w:rsid w:val="00142B8D"/>
    <w:rsid w:val="00150997"/>
    <w:rsid w:val="0015289D"/>
    <w:rsid w:val="00161CFD"/>
    <w:rsid w:val="00162E9B"/>
    <w:rsid w:val="0016436B"/>
    <w:rsid w:val="0016473B"/>
    <w:rsid w:val="00165EC6"/>
    <w:rsid w:val="00172605"/>
    <w:rsid w:val="00174E91"/>
    <w:rsid w:val="00186693"/>
    <w:rsid w:val="00186DFF"/>
    <w:rsid w:val="00190038"/>
    <w:rsid w:val="001951E6"/>
    <w:rsid w:val="001974C5"/>
    <w:rsid w:val="001A0E19"/>
    <w:rsid w:val="001A6AE4"/>
    <w:rsid w:val="001B0B33"/>
    <w:rsid w:val="001B3A61"/>
    <w:rsid w:val="001B46E4"/>
    <w:rsid w:val="001C402C"/>
    <w:rsid w:val="001C61B7"/>
    <w:rsid w:val="001D16F7"/>
    <w:rsid w:val="001D2F99"/>
    <w:rsid w:val="001E56F5"/>
    <w:rsid w:val="001F0E74"/>
    <w:rsid w:val="0020257D"/>
    <w:rsid w:val="0020364E"/>
    <w:rsid w:val="002039A3"/>
    <w:rsid w:val="00204D08"/>
    <w:rsid w:val="00210359"/>
    <w:rsid w:val="00210B0F"/>
    <w:rsid w:val="002112D6"/>
    <w:rsid w:val="00217D8F"/>
    <w:rsid w:val="002223FB"/>
    <w:rsid w:val="0022665F"/>
    <w:rsid w:val="002329E6"/>
    <w:rsid w:val="0023564A"/>
    <w:rsid w:val="0023641A"/>
    <w:rsid w:val="00242097"/>
    <w:rsid w:val="002451AB"/>
    <w:rsid w:val="00247CE0"/>
    <w:rsid w:val="00250349"/>
    <w:rsid w:val="002542A7"/>
    <w:rsid w:val="002573B9"/>
    <w:rsid w:val="00260FE9"/>
    <w:rsid w:val="00261018"/>
    <w:rsid w:val="00267C6A"/>
    <w:rsid w:val="00281ED1"/>
    <w:rsid w:val="00281FCB"/>
    <w:rsid w:val="00286126"/>
    <w:rsid w:val="00286812"/>
    <w:rsid w:val="00292078"/>
    <w:rsid w:val="00295553"/>
    <w:rsid w:val="002A263E"/>
    <w:rsid w:val="002A582E"/>
    <w:rsid w:val="002B3443"/>
    <w:rsid w:val="002B41D3"/>
    <w:rsid w:val="002B7ABA"/>
    <w:rsid w:val="002B7E26"/>
    <w:rsid w:val="002D18AB"/>
    <w:rsid w:val="002D364A"/>
    <w:rsid w:val="002D6E9A"/>
    <w:rsid w:val="002E652C"/>
    <w:rsid w:val="002E6E79"/>
    <w:rsid w:val="002F358D"/>
    <w:rsid w:val="002F38B3"/>
    <w:rsid w:val="002F5B8D"/>
    <w:rsid w:val="00303C99"/>
    <w:rsid w:val="00306A2E"/>
    <w:rsid w:val="003074C5"/>
    <w:rsid w:val="00312F3A"/>
    <w:rsid w:val="00313E1E"/>
    <w:rsid w:val="00314AAF"/>
    <w:rsid w:val="00316564"/>
    <w:rsid w:val="003228F9"/>
    <w:rsid w:val="003231E8"/>
    <w:rsid w:val="003316A7"/>
    <w:rsid w:val="0034071E"/>
    <w:rsid w:val="003413E6"/>
    <w:rsid w:val="0034504C"/>
    <w:rsid w:val="00347D36"/>
    <w:rsid w:val="003504A4"/>
    <w:rsid w:val="00351939"/>
    <w:rsid w:val="00352CB7"/>
    <w:rsid w:val="00352D93"/>
    <w:rsid w:val="00356A20"/>
    <w:rsid w:val="00361FEE"/>
    <w:rsid w:val="00367658"/>
    <w:rsid w:val="00371E99"/>
    <w:rsid w:val="003809FD"/>
    <w:rsid w:val="00384AE0"/>
    <w:rsid w:val="00396D0F"/>
    <w:rsid w:val="003971D9"/>
    <w:rsid w:val="0039757B"/>
    <w:rsid w:val="003A4E56"/>
    <w:rsid w:val="003A70A8"/>
    <w:rsid w:val="003B349A"/>
    <w:rsid w:val="003B5D03"/>
    <w:rsid w:val="003B7CEE"/>
    <w:rsid w:val="003C312C"/>
    <w:rsid w:val="003D64BE"/>
    <w:rsid w:val="003E2713"/>
    <w:rsid w:val="003E2835"/>
    <w:rsid w:val="003F47CB"/>
    <w:rsid w:val="003F56C4"/>
    <w:rsid w:val="0040027E"/>
    <w:rsid w:val="00403B2C"/>
    <w:rsid w:val="00406322"/>
    <w:rsid w:val="004101E4"/>
    <w:rsid w:val="00415C9C"/>
    <w:rsid w:val="00416059"/>
    <w:rsid w:val="00423781"/>
    <w:rsid w:val="004331A5"/>
    <w:rsid w:val="00435353"/>
    <w:rsid w:val="00460699"/>
    <w:rsid w:val="00461787"/>
    <w:rsid w:val="004733DA"/>
    <w:rsid w:val="00473C98"/>
    <w:rsid w:val="00473DB4"/>
    <w:rsid w:val="0047692A"/>
    <w:rsid w:val="00495CC4"/>
    <w:rsid w:val="004A5C36"/>
    <w:rsid w:val="004B6754"/>
    <w:rsid w:val="004C0557"/>
    <w:rsid w:val="004C2872"/>
    <w:rsid w:val="004C71E8"/>
    <w:rsid w:val="004F03E9"/>
    <w:rsid w:val="004F2205"/>
    <w:rsid w:val="0050064C"/>
    <w:rsid w:val="00501472"/>
    <w:rsid w:val="005039A8"/>
    <w:rsid w:val="00506398"/>
    <w:rsid w:val="00513DF6"/>
    <w:rsid w:val="0052035E"/>
    <w:rsid w:val="00524B50"/>
    <w:rsid w:val="00526E71"/>
    <w:rsid w:val="00531736"/>
    <w:rsid w:val="005401D1"/>
    <w:rsid w:val="00542354"/>
    <w:rsid w:val="00556384"/>
    <w:rsid w:val="005643CF"/>
    <w:rsid w:val="0057048B"/>
    <w:rsid w:val="00570CA2"/>
    <w:rsid w:val="00575B14"/>
    <w:rsid w:val="00576898"/>
    <w:rsid w:val="0058078C"/>
    <w:rsid w:val="005843F4"/>
    <w:rsid w:val="00596EAB"/>
    <w:rsid w:val="005A368C"/>
    <w:rsid w:val="005A38D2"/>
    <w:rsid w:val="005B1788"/>
    <w:rsid w:val="005B2286"/>
    <w:rsid w:val="005B2FF6"/>
    <w:rsid w:val="005B55CD"/>
    <w:rsid w:val="005B5A69"/>
    <w:rsid w:val="005C3F67"/>
    <w:rsid w:val="005D46A6"/>
    <w:rsid w:val="005D6421"/>
    <w:rsid w:val="005E6D4E"/>
    <w:rsid w:val="005E742C"/>
    <w:rsid w:val="005E7C7C"/>
    <w:rsid w:val="005F71CD"/>
    <w:rsid w:val="00600C08"/>
    <w:rsid w:val="00602E7C"/>
    <w:rsid w:val="00613E9F"/>
    <w:rsid w:val="00614007"/>
    <w:rsid w:val="0061631E"/>
    <w:rsid w:val="0062052B"/>
    <w:rsid w:val="00623AF4"/>
    <w:rsid w:val="006357F5"/>
    <w:rsid w:val="00636B69"/>
    <w:rsid w:val="00647468"/>
    <w:rsid w:val="006604DD"/>
    <w:rsid w:val="00662726"/>
    <w:rsid w:val="00662AB1"/>
    <w:rsid w:val="006717F2"/>
    <w:rsid w:val="006735E8"/>
    <w:rsid w:val="006771A2"/>
    <w:rsid w:val="00680A69"/>
    <w:rsid w:val="00683D77"/>
    <w:rsid w:val="00683F77"/>
    <w:rsid w:val="00684AF1"/>
    <w:rsid w:val="006876EF"/>
    <w:rsid w:val="006878DC"/>
    <w:rsid w:val="0069573B"/>
    <w:rsid w:val="00696E0B"/>
    <w:rsid w:val="006B62B5"/>
    <w:rsid w:val="006C16F9"/>
    <w:rsid w:val="006C2342"/>
    <w:rsid w:val="006C3798"/>
    <w:rsid w:val="006C5754"/>
    <w:rsid w:val="006C5FC4"/>
    <w:rsid w:val="006C7F47"/>
    <w:rsid w:val="006D18B0"/>
    <w:rsid w:val="006D1D81"/>
    <w:rsid w:val="006E35EE"/>
    <w:rsid w:val="006E6481"/>
    <w:rsid w:val="006E7406"/>
    <w:rsid w:val="006F27FD"/>
    <w:rsid w:val="00700A5B"/>
    <w:rsid w:val="00712484"/>
    <w:rsid w:val="0071437E"/>
    <w:rsid w:val="007226E9"/>
    <w:rsid w:val="00725DDF"/>
    <w:rsid w:val="00730210"/>
    <w:rsid w:val="007325F1"/>
    <w:rsid w:val="00733842"/>
    <w:rsid w:val="00734B4A"/>
    <w:rsid w:val="00736C01"/>
    <w:rsid w:val="00741BC0"/>
    <w:rsid w:val="0074376B"/>
    <w:rsid w:val="00745E0D"/>
    <w:rsid w:val="0074604D"/>
    <w:rsid w:val="0075059D"/>
    <w:rsid w:val="00751A68"/>
    <w:rsid w:val="00754A8F"/>
    <w:rsid w:val="00754B0A"/>
    <w:rsid w:val="00755683"/>
    <w:rsid w:val="00764050"/>
    <w:rsid w:val="00764D0B"/>
    <w:rsid w:val="00764FEC"/>
    <w:rsid w:val="00765FEC"/>
    <w:rsid w:val="00766D7F"/>
    <w:rsid w:val="0077025C"/>
    <w:rsid w:val="0078126B"/>
    <w:rsid w:val="0078492F"/>
    <w:rsid w:val="00787CAA"/>
    <w:rsid w:val="00792184"/>
    <w:rsid w:val="0079239D"/>
    <w:rsid w:val="00793496"/>
    <w:rsid w:val="00793DCA"/>
    <w:rsid w:val="007A0802"/>
    <w:rsid w:val="007A6BF5"/>
    <w:rsid w:val="007B053A"/>
    <w:rsid w:val="007B32EA"/>
    <w:rsid w:val="007B4E55"/>
    <w:rsid w:val="007C6F40"/>
    <w:rsid w:val="007D0F8C"/>
    <w:rsid w:val="007D514C"/>
    <w:rsid w:val="007D5A39"/>
    <w:rsid w:val="007E2617"/>
    <w:rsid w:val="007E400F"/>
    <w:rsid w:val="007F59C3"/>
    <w:rsid w:val="007F7DEE"/>
    <w:rsid w:val="008043C7"/>
    <w:rsid w:val="00810710"/>
    <w:rsid w:val="00817964"/>
    <w:rsid w:val="008220C2"/>
    <w:rsid w:val="00822F85"/>
    <w:rsid w:val="00826756"/>
    <w:rsid w:val="0083171D"/>
    <w:rsid w:val="00832EC6"/>
    <w:rsid w:val="008358A1"/>
    <w:rsid w:val="00835919"/>
    <w:rsid w:val="00837497"/>
    <w:rsid w:val="00845709"/>
    <w:rsid w:val="00852425"/>
    <w:rsid w:val="00871C6A"/>
    <w:rsid w:val="008765A3"/>
    <w:rsid w:val="00883940"/>
    <w:rsid w:val="00885075"/>
    <w:rsid w:val="00885B02"/>
    <w:rsid w:val="00892CAC"/>
    <w:rsid w:val="00897787"/>
    <w:rsid w:val="008A0A3A"/>
    <w:rsid w:val="008A14BC"/>
    <w:rsid w:val="008A152C"/>
    <w:rsid w:val="008A2F1D"/>
    <w:rsid w:val="008A2F28"/>
    <w:rsid w:val="008A489F"/>
    <w:rsid w:val="008A706A"/>
    <w:rsid w:val="008B3D1F"/>
    <w:rsid w:val="008B3F42"/>
    <w:rsid w:val="008B5362"/>
    <w:rsid w:val="008B75B2"/>
    <w:rsid w:val="008C76B8"/>
    <w:rsid w:val="008D37FD"/>
    <w:rsid w:val="008D4EBA"/>
    <w:rsid w:val="008E0640"/>
    <w:rsid w:val="008E16BE"/>
    <w:rsid w:val="008E4734"/>
    <w:rsid w:val="008F0EEB"/>
    <w:rsid w:val="008F271B"/>
    <w:rsid w:val="008F4044"/>
    <w:rsid w:val="008F4D8D"/>
    <w:rsid w:val="00900C98"/>
    <w:rsid w:val="00905FB6"/>
    <w:rsid w:val="0091069E"/>
    <w:rsid w:val="009114AA"/>
    <w:rsid w:val="009133A5"/>
    <w:rsid w:val="0091511C"/>
    <w:rsid w:val="00915B09"/>
    <w:rsid w:val="0091755E"/>
    <w:rsid w:val="00927461"/>
    <w:rsid w:val="00927511"/>
    <w:rsid w:val="00935A39"/>
    <w:rsid w:val="009368EC"/>
    <w:rsid w:val="00943B55"/>
    <w:rsid w:val="00943FB9"/>
    <w:rsid w:val="00947E95"/>
    <w:rsid w:val="00953586"/>
    <w:rsid w:val="009535F3"/>
    <w:rsid w:val="00954C41"/>
    <w:rsid w:val="00955EDE"/>
    <w:rsid w:val="00960CD7"/>
    <w:rsid w:val="0096195E"/>
    <w:rsid w:val="00962835"/>
    <w:rsid w:val="0096371B"/>
    <w:rsid w:val="0096464F"/>
    <w:rsid w:val="0096473B"/>
    <w:rsid w:val="00981A82"/>
    <w:rsid w:val="009828B7"/>
    <w:rsid w:val="00986431"/>
    <w:rsid w:val="00986C35"/>
    <w:rsid w:val="009919A8"/>
    <w:rsid w:val="00993EB6"/>
    <w:rsid w:val="009954C5"/>
    <w:rsid w:val="00997177"/>
    <w:rsid w:val="009A0761"/>
    <w:rsid w:val="009A672A"/>
    <w:rsid w:val="009B34C0"/>
    <w:rsid w:val="009B3683"/>
    <w:rsid w:val="009C6A84"/>
    <w:rsid w:val="009C7D56"/>
    <w:rsid w:val="009D63DD"/>
    <w:rsid w:val="009D71DA"/>
    <w:rsid w:val="009E7348"/>
    <w:rsid w:val="009E7392"/>
    <w:rsid w:val="009F44B7"/>
    <w:rsid w:val="009F486E"/>
    <w:rsid w:val="009F4E75"/>
    <w:rsid w:val="009F7B2E"/>
    <w:rsid w:val="00A00226"/>
    <w:rsid w:val="00A01E7B"/>
    <w:rsid w:val="00A112CC"/>
    <w:rsid w:val="00A11EE5"/>
    <w:rsid w:val="00A15BD6"/>
    <w:rsid w:val="00A20175"/>
    <w:rsid w:val="00A26EDE"/>
    <w:rsid w:val="00A31B7C"/>
    <w:rsid w:val="00A348A1"/>
    <w:rsid w:val="00A376DF"/>
    <w:rsid w:val="00A4110B"/>
    <w:rsid w:val="00A42875"/>
    <w:rsid w:val="00A526ED"/>
    <w:rsid w:val="00A532F7"/>
    <w:rsid w:val="00A5488D"/>
    <w:rsid w:val="00A5670B"/>
    <w:rsid w:val="00A62E9B"/>
    <w:rsid w:val="00A62FBC"/>
    <w:rsid w:val="00A6397C"/>
    <w:rsid w:val="00A671E4"/>
    <w:rsid w:val="00A7070E"/>
    <w:rsid w:val="00A7162A"/>
    <w:rsid w:val="00A761E3"/>
    <w:rsid w:val="00A859A7"/>
    <w:rsid w:val="00A95254"/>
    <w:rsid w:val="00A9566F"/>
    <w:rsid w:val="00AA37C6"/>
    <w:rsid w:val="00AA603B"/>
    <w:rsid w:val="00AB41B6"/>
    <w:rsid w:val="00AB4706"/>
    <w:rsid w:val="00AB6097"/>
    <w:rsid w:val="00AC6CC8"/>
    <w:rsid w:val="00AC74B9"/>
    <w:rsid w:val="00AD3F03"/>
    <w:rsid w:val="00AD4E2E"/>
    <w:rsid w:val="00AD5369"/>
    <w:rsid w:val="00AE2A51"/>
    <w:rsid w:val="00AF53D0"/>
    <w:rsid w:val="00B00ABB"/>
    <w:rsid w:val="00B01FDE"/>
    <w:rsid w:val="00B031EE"/>
    <w:rsid w:val="00B03A31"/>
    <w:rsid w:val="00B15832"/>
    <w:rsid w:val="00B3114F"/>
    <w:rsid w:val="00B32B95"/>
    <w:rsid w:val="00B36B3C"/>
    <w:rsid w:val="00B4196D"/>
    <w:rsid w:val="00B4322B"/>
    <w:rsid w:val="00B44D59"/>
    <w:rsid w:val="00B52298"/>
    <w:rsid w:val="00B54687"/>
    <w:rsid w:val="00B553D6"/>
    <w:rsid w:val="00B574B0"/>
    <w:rsid w:val="00B6036E"/>
    <w:rsid w:val="00B61B4C"/>
    <w:rsid w:val="00B63176"/>
    <w:rsid w:val="00B65CDE"/>
    <w:rsid w:val="00B704B7"/>
    <w:rsid w:val="00B71DCE"/>
    <w:rsid w:val="00B7214F"/>
    <w:rsid w:val="00B77784"/>
    <w:rsid w:val="00B80455"/>
    <w:rsid w:val="00B82D3E"/>
    <w:rsid w:val="00B92E21"/>
    <w:rsid w:val="00BA0B4E"/>
    <w:rsid w:val="00BA0F2B"/>
    <w:rsid w:val="00BA1572"/>
    <w:rsid w:val="00BA3356"/>
    <w:rsid w:val="00BA7F60"/>
    <w:rsid w:val="00BC1002"/>
    <w:rsid w:val="00BC1856"/>
    <w:rsid w:val="00BD0DB7"/>
    <w:rsid w:val="00BE6187"/>
    <w:rsid w:val="00C0376C"/>
    <w:rsid w:val="00C05086"/>
    <w:rsid w:val="00C1338A"/>
    <w:rsid w:val="00C216EF"/>
    <w:rsid w:val="00C37419"/>
    <w:rsid w:val="00C402FB"/>
    <w:rsid w:val="00C45336"/>
    <w:rsid w:val="00C5074D"/>
    <w:rsid w:val="00C5458D"/>
    <w:rsid w:val="00C60BDC"/>
    <w:rsid w:val="00C61F41"/>
    <w:rsid w:val="00C64C47"/>
    <w:rsid w:val="00C66A81"/>
    <w:rsid w:val="00C84AB9"/>
    <w:rsid w:val="00C91D87"/>
    <w:rsid w:val="00C93220"/>
    <w:rsid w:val="00C934AD"/>
    <w:rsid w:val="00C93815"/>
    <w:rsid w:val="00CA35D7"/>
    <w:rsid w:val="00CB1A42"/>
    <w:rsid w:val="00CB5140"/>
    <w:rsid w:val="00CC04CB"/>
    <w:rsid w:val="00CC2434"/>
    <w:rsid w:val="00CC45A2"/>
    <w:rsid w:val="00CD137E"/>
    <w:rsid w:val="00CD2B85"/>
    <w:rsid w:val="00CD670D"/>
    <w:rsid w:val="00CE0B60"/>
    <w:rsid w:val="00CE18A6"/>
    <w:rsid w:val="00CE2C44"/>
    <w:rsid w:val="00CE5C44"/>
    <w:rsid w:val="00CE6841"/>
    <w:rsid w:val="00CE756D"/>
    <w:rsid w:val="00CF2BE1"/>
    <w:rsid w:val="00D00FE7"/>
    <w:rsid w:val="00D1785E"/>
    <w:rsid w:val="00D20354"/>
    <w:rsid w:val="00D2059D"/>
    <w:rsid w:val="00D21239"/>
    <w:rsid w:val="00D23B0F"/>
    <w:rsid w:val="00D24605"/>
    <w:rsid w:val="00D37BC8"/>
    <w:rsid w:val="00D40939"/>
    <w:rsid w:val="00D46F16"/>
    <w:rsid w:val="00D504C0"/>
    <w:rsid w:val="00D51896"/>
    <w:rsid w:val="00D5246F"/>
    <w:rsid w:val="00D5520A"/>
    <w:rsid w:val="00D57719"/>
    <w:rsid w:val="00D621A0"/>
    <w:rsid w:val="00D63C03"/>
    <w:rsid w:val="00D65EAE"/>
    <w:rsid w:val="00D70BB3"/>
    <w:rsid w:val="00D8157E"/>
    <w:rsid w:val="00D853B9"/>
    <w:rsid w:val="00D87575"/>
    <w:rsid w:val="00D94709"/>
    <w:rsid w:val="00D965D8"/>
    <w:rsid w:val="00DA0437"/>
    <w:rsid w:val="00DA7516"/>
    <w:rsid w:val="00DA7EE9"/>
    <w:rsid w:val="00DB00CF"/>
    <w:rsid w:val="00DB78D1"/>
    <w:rsid w:val="00DC269A"/>
    <w:rsid w:val="00DC2B9C"/>
    <w:rsid w:val="00DC4086"/>
    <w:rsid w:val="00DE5FB3"/>
    <w:rsid w:val="00DE6FB1"/>
    <w:rsid w:val="00DE7D7E"/>
    <w:rsid w:val="00DF2457"/>
    <w:rsid w:val="00DF62B0"/>
    <w:rsid w:val="00E00307"/>
    <w:rsid w:val="00E030FF"/>
    <w:rsid w:val="00E04E1F"/>
    <w:rsid w:val="00E20AA7"/>
    <w:rsid w:val="00E2221B"/>
    <w:rsid w:val="00E23779"/>
    <w:rsid w:val="00E34E78"/>
    <w:rsid w:val="00E43A9D"/>
    <w:rsid w:val="00E4690A"/>
    <w:rsid w:val="00E540DF"/>
    <w:rsid w:val="00E71E19"/>
    <w:rsid w:val="00E73FE9"/>
    <w:rsid w:val="00E76C90"/>
    <w:rsid w:val="00E77247"/>
    <w:rsid w:val="00E82CE2"/>
    <w:rsid w:val="00E9128E"/>
    <w:rsid w:val="00E931A6"/>
    <w:rsid w:val="00EA26F1"/>
    <w:rsid w:val="00EA387F"/>
    <w:rsid w:val="00EB1667"/>
    <w:rsid w:val="00EB55AD"/>
    <w:rsid w:val="00EB6584"/>
    <w:rsid w:val="00ED3ECD"/>
    <w:rsid w:val="00EE4CA1"/>
    <w:rsid w:val="00EE6C37"/>
    <w:rsid w:val="00EF06E6"/>
    <w:rsid w:val="00EF1010"/>
    <w:rsid w:val="00EF26F3"/>
    <w:rsid w:val="00F040DA"/>
    <w:rsid w:val="00F11984"/>
    <w:rsid w:val="00F15727"/>
    <w:rsid w:val="00F162DA"/>
    <w:rsid w:val="00F23F5D"/>
    <w:rsid w:val="00F30426"/>
    <w:rsid w:val="00F32741"/>
    <w:rsid w:val="00F36D7C"/>
    <w:rsid w:val="00F37992"/>
    <w:rsid w:val="00F37A7B"/>
    <w:rsid w:val="00F5078E"/>
    <w:rsid w:val="00F55193"/>
    <w:rsid w:val="00F60B28"/>
    <w:rsid w:val="00F65801"/>
    <w:rsid w:val="00F730B0"/>
    <w:rsid w:val="00F777F4"/>
    <w:rsid w:val="00F83200"/>
    <w:rsid w:val="00F84898"/>
    <w:rsid w:val="00F85714"/>
    <w:rsid w:val="00F907FC"/>
    <w:rsid w:val="00F90E7E"/>
    <w:rsid w:val="00FA16E5"/>
    <w:rsid w:val="00FB617D"/>
    <w:rsid w:val="00FB7BC3"/>
    <w:rsid w:val="00FC33C8"/>
    <w:rsid w:val="00FC34BF"/>
    <w:rsid w:val="00FC3B38"/>
    <w:rsid w:val="00FC75BC"/>
    <w:rsid w:val="00FD1D17"/>
    <w:rsid w:val="00FD4B84"/>
    <w:rsid w:val="00FE44BF"/>
    <w:rsid w:val="00FF0BE8"/>
    <w:rsid w:val="00FF3F1C"/>
    <w:rsid w:val="016FBE2E"/>
    <w:rsid w:val="0186FB30"/>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5E80C0"/>
    <w:rsid w:val="2399B924"/>
    <w:rsid w:val="23B6D072"/>
    <w:rsid w:val="23F40372"/>
    <w:rsid w:val="2445B8D4"/>
    <w:rsid w:val="2540D07A"/>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F93D1E"/>
    <w:rsid w:val="3671812D"/>
    <w:rsid w:val="36D3BBD4"/>
    <w:rsid w:val="373C6592"/>
    <w:rsid w:val="37B34504"/>
    <w:rsid w:val="380754AB"/>
    <w:rsid w:val="3851EE68"/>
    <w:rsid w:val="3866D8A5"/>
    <w:rsid w:val="3898DB3A"/>
    <w:rsid w:val="38C2DB7D"/>
    <w:rsid w:val="38FFDB94"/>
    <w:rsid w:val="3942B0CD"/>
    <w:rsid w:val="3965BB41"/>
    <w:rsid w:val="39B39219"/>
    <w:rsid w:val="39CE0F85"/>
    <w:rsid w:val="3A0EEEDE"/>
    <w:rsid w:val="3A5C864E"/>
    <w:rsid w:val="3B02B1D1"/>
    <w:rsid w:val="3B5E0B83"/>
    <w:rsid w:val="3BDDE29D"/>
    <w:rsid w:val="3BEB8C4C"/>
    <w:rsid w:val="3E3BFA06"/>
    <w:rsid w:val="3ED3534D"/>
    <w:rsid w:val="3EF18E75"/>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2D1159A"/>
    <w:rsid w:val="631A0667"/>
    <w:rsid w:val="63A1A7ED"/>
    <w:rsid w:val="63E4376D"/>
    <w:rsid w:val="64257C10"/>
    <w:rsid w:val="64D7F5EC"/>
    <w:rsid w:val="65356842"/>
    <w:rsid w:val="656DE344"/>
    <w:rsid w:val="659906B9"/>
    <w:rsid w:val="65C41226"/>
    <w:rsid w:val="65D54D1B"/>
    <w:rsid w:val="660F5F16"/>
    <w:rsid w:val="664471B6"/>
    <w:rsid w:val="6686384F"/>
    <w:rsid w:val="67113C88"/>
    <w:rsid w:val="691E06AE"/>
    <w:rsid w:val="6925A167"/>
    <w:rsid w:val="695E8D19"/>
    <w:rsid w:val="69732FDF"/>
    <w:rsid w:val="6A5BD713"/>
    <w:rsid w:val="6B2CB126"/>
    <w:rsid w:val="6C3D36D2"/>
    <w:rsid w:val="6C7455F4"/>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6217F7"/>
    <w:rsid w:val="7670874A"/>
    <w:rsid w:val="76997AE7"/>
    <w:rsid w:val="783D0502"/>
    <w:rsid w:val="78967D17"/>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BE8"/>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youtube.com/watch?v=zctTKdQcmVA" TargetMode="Externa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9" ma:contentTypeDescription="Opret et nyt dokument." ma:contentTypeScope="" ma:versionID="a211590b934f6b052659b6a2032f4bfa">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dc6d567bb6032c9b8fe77d974af65555"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customXml/itemProps2.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3.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4.xml><?xml version="1.0" encoding="utf-8"?>
<ds:datastoreItem xmlns:ds="http://schemas.openxmlformats.org/officeDocument/2006/customXml" ds:itemID="{7ACE5B89-F7CB-4F3D-9DB4-B8329B71A12B}"/>
</file>

<file path=docProps/app.xml><?xml version="1.0" encoding="utf-8"?>
<Properties xmlns="http://schemas.openxmlformats.org/officeDocument/2006/extended-properties" xmlns:vt="http://schemas.openxmlformats.org/officeDocument/2006/docPropsVTypes">
  <Template>Normal.dotm</Template>
  <TotalTime>10</TotalTime>
  <Pages>4</Pages>
  <Words>758</Words>
  <Characters>4630</Characters>
  <Application>Microsoft Office Word</Application>
  <DocSecurity>0</DocSecurity>
  <Lines>38</Lines>
  <Paragraphs>10</Paragraphs>
  <ScaleCrop>false</ScaleCrop>
  <Company/>
  <LinksUpToDate>false</LinksUpToDate>
  <CharactersWithSpaces>5378</CharactersWithSpaces>
  <SharedDoc>false</SharedDoc>
  <HLinks>
    <vt:vector size="24" baseType="variant">
      <vt:variant>
        <vt:i4>3735606</vt:i4>
      </vt:variant>
      <vt:variant>
        <vt:i4>9</vt:i4>
      </vt:variant>
      <vt:variant>
        <vt:i4>0</vt:i4>
      </vt:variant>
      <vt:variant>
        <vt:i4>5</vt:i4>
      </vt:variant>
      <vt:variant>
        <vt:lpwstr>https://www.youtube.com/watch?v=zctTKdQcmVA</vt:lpwstr>
      </vt:variant>
      <vt:variant>
        <vt:lpwstr/>
      </vt:variant>
      <vt:variant>
        <vt:i4>1704062</vt:i4>
      </vt:variant>
      <vt:variant>
        <vt:i4>6</vt:i4>
      </vt:variant>
      <vt:variant>
        <vt:i4>0</vt:i4>
      </vt:variant>
      <vt:variant>
        <vt:i4>5</vt:i4>
      </vt:variant>
      <vt:variant>
        <vt:lpwstr>https://engineerthefuture.dk/media/m22phnm1/logbog_planlaegning.docx</vt:lpwstr>
      </vt:variant>
      <vt:variant>
        <vt:lpwstr/>
      </vt:variant>
      <vt:variant>
        <vt:i4>3735606</vt:i4>
      </vt:variant>
      <vt:variant>
        <vt:i4>3</vt:i4>
      </vt:variant>
      <vt:variant>
        <vt:i4>0</vt:i4>
      </vt:variant>
      <vt:variant>
        <vt:i4>5</vt:i4>
      </vt:variant>
      <vt:variant>
        <vt:lpwstr>https://www.youtube.com/watch?v=zctTKdQcmVA</vt:lpwstr>
      </vt:variant>
      <vt:variant>
        <vt:lpwstr/>
      </vt:variant>
      <vt:variant>
        <vt:i4>3539002</vt:i4>
      </vt:variant>
      <vt:variant>
        <vt:i4>0</vt:i4>
      </vt:variant>
      <vt:variant>
        <vt:i4>0</vt:i4>
      </vt:variant>
      <vt:variant>
        <vt:i4>5</vt:i4>
      </vt:variant>
      <vt:variant>
        <vt:lpwstr>https://engineerthefuture.dk/undervisning/engineering-i-gymnasiet/engineering-forloeb-podcast-og-vaerktoejer/undervisningsforloeb-og-oevelser/engineering-introduktion/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13</cp:revision>
  <cp:lastPrinted>2023-09-22T08:05:00Z</cp:lastPrinted>
  <dcterms:created xsi:type="dcterms:W3CDTF">2026-01-06T16:02:00Z</dcterms:created>
  <dcterms:modified xsi:type="dcterms:W3CDTF">2026-01-06T16:11:00Z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